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75D6C" w14:textId="77777777" w:rsidR="00E77530" w:rsidRPr="003B7BDE" w:rsidRDefault="00E77530" w:rsidP="00E77530">
      <w:pPr>
        <w:spacing w:after="120"/>
        <w:rPr>
          <w:b/>
          <w:bCs/>
          <w:lang w:val="pl-PL"/>
        </w:rPr>
      </w:pPr>
      <w:bookmarkStart w:id="0" w:name="_Hlk13586383"/>
      <w:r>
        <w:rPr>
          <w:b/>
          <w:bCs/>
          <w:lang w:val="pl"/>
        </w:rPr>
        <w:t>ZAŁĄCZNIK H-1C: WYMAGANE DOKUMENTY</w:t>
      </w:r>
    </w:p>
    <w:p w14:paraId="5980DD27" w14:textId="76B7F7C2" w:rsidR="007F3080" w:rsidRPr="003B7BDE" w:rsidRDefault="00E77530" w:rsidP="00E77530">
      <w:pPr>
        <w:spacing w:after="0" w:line="240" w:lineRule="auto"/>
        <w:ind w:right="221"/>
        <w:rPr>
          <w:lang w:val="pl-PL"/>
        </w:rPr>
      </w:pPr>
      <w:r>
        <w:rPr>
          <w:lang w:val="pl"/>
        </w:rPr>
        <w:t>Należy dostarczyć następujące dokumenty dotyczące każdej osoby, która będzie mieszkać w mieszkaniu dotowanym.</w:t>
      </w:r>
    </w:p>
    <w:tbl>
      <w:tblPr>
        <w:tblStyle w:val="TableSimple3"/>
        <w:tblpPr w:leftFromText="180" w:rightFromText="180" w:vertAnchor="page" w:horzAnchor="margin" w:tblpY="2536"/>
        <w:tblW w:w="0" w:type="auto"/>
        <w:tblBorders>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8"/>
        <w:gridCol w:w="8640"/>
      </w:tblGrid>
      <w:tr w:rsidR="00C0628B" w:rsidRPr="00981FF9" w14:paraId="081AF98B" w14:textId="77777777" w:rsidTr="5B1D635A">
        <w:trPr>
          <w:cnfStyle w:val="100000000000" w:firstRow="1" w:lastRow="0" w:firstColumn="0" w:lastColumn="0" w:oddVBand="0" w:evenVBand="0" w:oddHBand="0" w:evenHBand="0" w:firstRowFirstColumn="0" w:firstRowLastColumn="0" w:lastRowFirstColumn="0" w:lastRowLastColumn="0"/>
          <w:trHeight w:val="450"/>
        </w:trPr>
        <w:tc>
          <w:tcPr>
            <w:tcW w:w="9108" w:type="dxa"/>
            <w:gridSpan w:val="2"/>
            <w:tcBorders>
              <w:top w:val="nil"/>
            </w:tcBorders>
            <w:shd w:val="clear" w:color="auto" w:fill="000000" w:themeFill="text1"/>
            <w:vAlign w:val="center"/>
          </w:tcPr>
          <w:p w14:paraId="3FB1190E" w14:textId="77777777" w:rsidR="00C0628B" w:rsidRPr="003B7BDE" w:rsidRDefault="00C0628B" w:rsidP="00C0628B">
            <w:pPr>
              <w:widowControl/>
              <w:rPr>
                <w:rFonts w:ascii="Calibri" w:hAnsi="Calibri" w:cs="Calibri"/>
                <w:b w:val="0"/>
                <w:bCs w:val="0"/>
                <w:color w:val="FFFFFF" w:themeColor="background1"/>
                <w:sz w:val="24"/>
                <w:lang w:val="pl-PL"/>
              </w:rPr>
            </w:pPr>
            <w:r>
              <w:rPr>
                <w:rFonts w:ascii="Calibri" w:hAnsi="Calibri" w:cs="Calibri"/>
                <w:color w:val="FFFFFF" w:themeColor="background1"/>
                <w:sz w:val="24"/>
                <w:lang w:val="pl"/>
              </w:rPr>
              <w:t>DOCHÓD GOSPODARSTWA DOMOWEGO Z ZATRUDNIENIA</w:t>
            </w:r>
          </w:p>
        </w:tc>
      </w:tr>
      <w:tr w:rsidR="00C0628B" w:rsidRPr="00981FF9" w14:paraId="4800644C" w14:textId="77777777" w:rsidTr="00E77530">
        <w:trPr>
          <w:trHeight w:val="852"/>
        </w:trPr>
        <w:tc>
          <w:tcPr>
            <w:tcW w:w="468" w:type="dxa"/>
          </w:tcPr>
          <w:p w14:paraId="6BAAB4AA" w14:textId="77777777" w:rsidR="00C0628B" w:rsidRPr="000E0252" w:rsidRDefault="00C0628B" w:rsidP="00E77530">
            <w:pPr>
              <w:widowControl/>
              <w:jc w:val="center"/>
              <w:rPr>
                <w:rFonts w:ascii="Calibri" w:hAnsi="Calibri" w:cs="Calibri"/>
                <w:sz w:val="44"/>
                <w:szCs w:val="44"/>
                <w:highlight w:val="yellow"/>
              </w:rPr>
            </w:pPr>
            <w:r>
              <w:rPr>
                <w:rFonts w:ascii="Wingdings 2" w:eastAsia="Wingdings 2" w:hAnsi="Wingdings 2" w:cs="Wingdings 2"/>
                <w:sz w:val="44"/>
                <w:szCs w:val="44"/>
                <w:highlight w:val="yellow"/>
                <w:lang w:val="pl"/>
              </w:rPr>
              <w:t></w:t>
            </w:r>
          </w:p>
          <w:p w14:paraId="0DE3F99A" w14:textId="06684312" w:rsidR="00C0628B" w:rsidRPr="004B1546" w:rsidRDefault="00C0628B" w:rsidP="00E77530">
            <w:pPr>
              <w:widowControl/>
              <w:jc w:val="center"/>
              <w:rPr>
                <w:rFonts w:ascii="Calibri" w:hAnsi="Calibri" w:cs="Calibri"/>
                <w:szCs w:val="22"/>
              </w:rPr>
            </w:pPr>
          </w:p>
        </w:tc>
        <w:tc>
          <w:tcPr>
            <w:tcW w:w="8640" w:type="dxa"/>
            <w:vAlign w:val="center"/>
            <w:hideMark/>
          </w:tcPr>
          <w:p w14:paraId="4B3FCF45" w14:textId="7EA56C4D" w:rsidR="00C0628B" w:rsidRPr="003B7BDE" w:rsidRDefault="00C0628B" w:rsidP="00B05B51">
            <w:pPr>
              <w:widowControl/>
              <w:rPr>
                <w:rFonts w:ascii="Calibri" w:eastAsia="Calibri" w:hAnsi="Calibri" w:cs="Calibri"/>
                <w:color w:val="000000" w:themeColor="text1"/>
                <w:lang w:val="pl-PL"/>
              </w:rPr>
            </w:pPr>
            <w:r>
              <w:rPr>
                <w:rFonts w:ascii="Calibri" w:hAnsi="Calibri" w:cs="Calibri"/>
                <w:szCs w:val="22"/>
                <w:lang w:val="pl"/>
              </w:rPr>
              <w:t xml:space="preserve">Kopie </w:t>
            </w:r>
            <w:r>
              <w:rPr>
                <w:rFonts w:ascii="Calibri" w:hAnsi="Calibri" w:cs="Calibri"/>
                <w:highlight w:val="yellow"/>
                <w:lang w:val="pl"/>
              </w:rPr>
              <w:t>4–6</w:t>
            </w:r>
            <w:r>
              <w:rPr>
                <w:rFonts w:ascii="Calibri" w:hAnsi="Calibri" w:cs="Calibri"/>
                <w:lang w:val="pl"/>
              </w:rPr>
              <w:t xml:space="preserve"> </w:t>
            </w:r>
            <w:r>
              <w:rPr>
                <w:rFonts w:ascii="Calibri" w:hAnsi="Calibri" w:cs="Calibri"/>
                <w:szCs w:val="22"/>
                <w:lang w:val="pl"/>
              </w:rPr>
              <w:t xml:space="preserve">ostatnich odcinków wynagrodzenia, </w:t>
            </w:r>
            <w:r>
              <w:rPr>
                <w:rFonts w:ascii="Calibri" w:hAnsi="Calibri" w:cs="Calibri"/>
                <w:color w:val="000000" w:themeColor="text1"/>
                <w:lang w:val="pl"/>
              </w:rPr>
              <w:t>LUB</w:t>
            </w:r>
          </w:p>
          <w:p w14:paraId="4A7C3599" w14:textId="3C637246" w:rsidR="00C0628B" w:rsidRPr="003B7BDE" w:rsidRDefault="31DCBC8F" w:rsidP="00E77530">
            <w:pPr>
              <w:widowControl/>
              <w:spacing w:before="240"/>
              <w:rPr>
                <w:rFonts w:ascii="Calibri" w:eastAsia="Calibri" w:hAnsi="Calibri" w:cs="Calibri"/>
                <w:color w:val="000000" w:themeColor="text1"/>
                <w:lang w:val="pl-PL"/>
              </w:rPr>
            </w:pPr>
            <w:r>
              <w:rPr>
                <w:rFonts w:ascii="Calibri" w:eastAsia="Calibri" w:hAnsi="Calibri" w:cs="Calibri"/>
                <w:color w:val="000000" w:themeColor="text1"/>
                <w:lang w:val="pl"/>
              </w:rPr>
              <w:t>Wypełniony formularz weryfikacji zatrudnienia (załącznik I-3).</w:t>
            </w:r>
          </w:p>
          <w:p w14:paraId="30DEB4D6" w14:textId="77777777" w:rsidR="00C0628B" w:rsidRPr="003B7BDE" w:rsidRDefault="00C0628B" w:rsidP="00C0628B">
            <w:pPr>
              <w:widowControl/>
              <w:rPr>
                <w:rFonts w:ascii="Calibri" w:hAnsi="Calibri" w:cs="Calibri"/>
                <w:szCs w:val="22"/>
                <w:lang w:val="pl-PL"/>
              </w:rPr>
            </w:pPr>
          </w:p>
          <w:p w14:paraId="7DEB53F2" w14:textId="3FDA32E1" w:rsidR="00E77530" w:rsidRPr="003B7BDE" w:rsidRDefault="00E77530" w:rsidP="00C0628B">
            <w:pPr>
              <w:widowControl/>
              <w:rPr>
                <w:rFonts w:ascii="Calibri" w:hAnsi="Calibri" w:cs="Calibri"/>
                <w:szCs w:val="22"/>
                <w:lang w:val="pl-PL"/>
              </w:rPr>
            </w:pPr>
          </w:p>
        </w:tc>
      </w:tr>
      <w:tr w:rsidR="00C0628B" w:rsidRPr="00981FF9" w14:paraId="177840BD" w14:textId="77777777" w:rsidTr="5B1D635A">
        <w:trPr>
          <w:trHeight w:val="426"/>
        </w:trPr>
        <w:tc>
          <w:tcPr>
            <w:tcW w:w="468" w:type="dxa"/>
          </w:tcPr>
          <w:p w14:paraId="52149B57" w14:textId="77777777" w:rsidR="00C0628B" w:rsidRPr="004B1546" w:rsidRDefault="00C0628B" w:rsidP="00E77530">
            <w:pPr>
              <w:jc w:val="center"/>
            </w:pPr>
            <w:r>
              <w:rPr>
                <w:rFonts w:ascii="Wingdings 2" w:eastAsia="Wingdings 2" w:hAnsi="Wingdings 2" w:cs="Wingdings 2"/>
                <w:sz w:val="44"/>
                <w:szCs w:val="44"/>
                <w:lang w:val="pl"/>
              </w:rPr>
              <w:t></w:t>
            </w:r>
          </w:p>
        </w:tc>
        <w:tc>
          <w:tcPr>
            <w:tcW w:w="8640" w:type="dxa"/>
            <w:vAlign w:val="center"/>
            <w:hideMark/>
          </w:tcPr>
          <w:p w14:paraId="7B982960" w14:textId="77777777" w:rsidR="00C0628B" w:rsidRPr="003B7BDE" w:rsidRDefault="00C0628B" w:rsidP="00C0628B">
            <w:pPr>
              <w:widowControl/>
              <w:rPr>
                <w:rFonts w:ascii="Calibri" w:hAnsi="Calibri" w:cs="Calibri"/>
                <w:szCs w:val="22"/>
                <w:lang w:val="pl-PL"/>
              </w:rPr>
            </w:pPr>
            <w:r>
              <w:rPr>
                <w:rFonts w:ascii="Calibri" w:hAnsi="Calibri" w:cs="Calibri"/>
                <w:szCs w:val="22"/>
                <w:lang w:val="pl"/>
              </w:rPr>
              <w:t>Kopie formularzy W-2 z ubiegłego roku (wszystkie strony)</w:t>
            </w:r>
          </w:p>
        </w:tc>
      </w:tr>
      <w:tr w:rsidR="00C0628B" w:rsidRPr="00981FF9" w14:paraId="4761FA03" w14:textId="77777777" w:rsidTr="5B1D635A">
        <w:trPr>
          <w:trHeight w:val="489"/>
        </w:trPr>
        <w:tc>
          <w:tcPr>
            <w:tcW w:w="468" w:type="dxa"/>
          </w:tcPr>
          <w:p w14:paraId="7B5845AF" w14:textId="77777777" w:rsidR="00C0628B" w:rsidRPr="004B1546" w:rsidRDefault="00C0628B" w:rsidP="00E77530">
            <w:pPr>
              <w:jc w:val="center"/>
            </w:pPr>
            <w:r>
              <w:rPr>
                <w:rFonts w:ascii="Wingdings 2" w:eastAsia="Wingdings 2" w:hAnsi="Wingdings 2" w:cs="Wingdings 2"/>
                <w:sz w:val="44"/>
                <w:szCs w:val="44"/>
                <w:lang w:val="pl"/>
              </w:rPr>
              <w:t></w:t>
            </w:r>
          </w:p>
        </w:tc>
        <w:tc>
          <w:tcPr>
            <w:tcW w:w="8640" w:type="dxa"/>
            <w:vAlign w:val="center"/>
            <w:hideMark/>
          </w:tcPr>
          <w:p w14:paraId="04763F2B" w14:textId="13275D64" w:rsidR="00C0628B" w:rsidRPr="003B7BDE" w:rsidRDefault="00C0628B" w:rsidP="00C0628B">
            <w:pPr>
              <w:widowControl/>
              <w:rPr>
                <w:rFonts w:ascii="Calibri" w:hAnsi="Calibri" w:cs="Calibri"/>
                <w:szCs w:val="22"/>
                <w:lang w:val="pl-PL"/>
              </w:rPr>
            </w:pPr>
            <w:r>
              <w:rPr>
                <w:rFonts w:ascii="Calibri" w:hAnsi="Calibri" w:cs="Calibri"/>
                <w:szCs w:val="22"/>
                <w:lang w:val="pl"/>
              </w:rPr>
              <w:t>Kopie podpisanych i wypełnionych zeznań podatkowych za ostatni rok, w tym wszystkie załączniki</w:t>
            </w:r>
          </w:p>
        </w:tc>
      </w:tr>
      <w:tr w:rsidR="00C0628B" w:rsidRPr="00865BF6" w14:paraId="7CFF3227" w14:textId="77777777" w:rsidTr="5B1D635A">
        <w:trPr>
          <w:trHeight w:val="600"/>
        </w:trPr>
        <w:tc>
          <w:tcPr>
            <w:tcW w:w="468" w:type="dxa"/>
          </w:tcPr>
          <w:p w14:paraId="6220D0BC" w14:textId="77777777" w:rsidR="00C0628B" w:rsidRPr="004B1546" w:rsidRDefault="00C0628B" w:rsidP="00E77530">
            <w:pPr>
              <w:jc w:val="center"/>
            </w:pPr>
            <w:r>
              <w:rPr>
                <w:rFonts w:ascii="Wingdings 2" w:eastAsia="Wingdings 2" w:hAnsi="Wingdings 2" w:cs="Wingdings 2"/>
                <w:sz w:val="44"/>
                <w:szCs w:val="44"/>
                <w:lang w:val="pl"/>
              </w:rPr>
              <w:t></w:t>
            </w:r>
          </w:p>
        </w:tc>
        <w:tc>
          <w:tcPr>
            <w:tcW w:w="8640" w:type="dxa"/>
            <w:vAlign w:val="center"/>
            <w:hideMark/>
          </w:tcPr>
          <w:p w14:paraId="1FF4ADBE" w14:textId="0D608187" w:rsidR="00C0628B" w:rsidRPr="003B7BDE" w:rsidRDefault="5367DB4A" w:rsidP="5B1D635A">
            <w:pPr>
              <w:widowControl/>
              <w:rPr>
                <w:rFonts w:ascii="Calibri" w:hAnsi="Calibri" w:cs="Calibri"/>
                <w:lang w:val="pl-PL"/>
              </w:rPr>
            </w:pPr>
            <w:r>
              <w:rPr>
                <w:rFonts w:ascii="Calibri" w:hAnsi="Calibri" w:cs="Calibri"/>
                <w:color w:val="000000" w:themeColor="text1"/>
                <w:sz w:val="19"/>
                <w:szCs w:val="19"/>
                <w:lang w:val="pl"/>
              </w:rPr>
              <w:t xml:space="preserve">Jeżeli płatności dokonuje się w gotówce – </w:t>
            </w:r>
            <w:r>
              <w:rPr>
                <w:rFonts w:ascii="Calibri" w:hAnsi="Calibri" w:cs="Calibri"/>
                <w:lang w:val="pl"/>
              </w:rPr>
              <w:t>dowód wypłaty:</w:t>
            </w:r>
          </w:p>
          <w:p w14:paraId="08BA05A7" w14:textId="77777777" w:rsidR="00C0628B" w:rsidRDefault="00C0628B" w:rsidP="00C0628B">
            <w:pPr>
              <w:pStyle w:val="ListParagraph"/>
              <w:numPr>
                <w:ilvl w:val="0"/>
                <w:numId w:val="1"/>
              </w:numPr>
              <w:rPr>
                <w:rFonts w:ascii="Calibri" w:hAnsi="Calibri" w:cs="Calibri"/>
              </w:rPr>
            </w:pPr>
            <w:r>
              <w:rPr>
                <w:rFonts w:ascii="Calibri" w:hAnsi="Calibri" w:cs="Calibri"/>
                <w:lang w:val="pl"/>
              </w:rPr>
              <w:t>Poświadczone notarialnie pisma od pracodawców</w:t>
            </w:r>
          </w:p>
          <w:p w14:paraId="637790E9" w14:textId="77777777" w:rsidR="00C0628B" w:rsidRPr="0060257D" w:rsidRDefault="00C0628B" w:rsidP="00C0628B">
            <w:pPr>
              <w:pStyle w:val="ListParagraph"/>
              <w:numPr>
                <w:ilvl w:val="0"/>
                <w:numId w:val="1"/>
              </w:numPr>
              <w:rPr>
                <w:rFonts w:ascii="Calibri" w:hAnsi="Calibri" w:cs="Calibri"/>
              </w:rPr>
            </w:pPr>
            <w:r>
              <w:rPr>
                <w:rFonts w:ascii="Calibri" w:hAnsi="Calibri" w:cs="Calibri"/>
                <w:szCs w:val="22"/>
                <w:lang w:val="pl"/>
              </w:rPr>
              <w:t>Wyciągi bankowe potwierdzające wpłaty</w:t>
            </w:r>
          </w:p>
        </w:tc>
      </w:tr>
      <w:tr w:rsidR="00C0628B" w:rsidRPr="00981FF9" w14:paraId="15AAFB17" w14:textId="77777777" w:rsidTr="5B1D635A">
        <w:trPr>
          <w:trHeight w:val="431"/>
        </w:trPr>
        <w:tc>
          <w:tcPr>
            <w:tcW w:w="9108" w:type="dxa"/>
            <w:gridSpan w:val="2"/>
            <w:vAlign w:val="center"/>
          </w:tcPr>
          <w:p w14:paraId="6533F781" w14:textId="762F1395" w:rsidR="00C0628B" w:rsidRPr="003B7BDE" w:rsidRDefault="00C0628B" w:rsidP="00E77530">
            <w:pPr>
              <w:widowControl/>
              <w:ind w:left="40"/>
              <w:rPr>
                <w:rFonts w:ascii="Calibri" w:hAnsi="Calibri" w:cs="Calibri"/>
                <w:b/>
                <w:bCs/>
                <w:i/>
                <w:iCs/>
                <w:lang w:val="pl-PL"/>
              </w:rPr>
            </w:pPr>
            <w:r>
              <w:rPr>
                <w:rFonts w:ascii="Calibri" w:hAnsi="Calibri" w:cs="Calibri"/>
                <w:b/>
                <w:bCs/>
                <w:i/>
                <w:iCs/>
                <w:lang w:val="pl"/>
              </w:rPr>
              <w:t>W przypadku każdego członka gospodarstwa domowego prowadzącego działalność gospodarczą lub pracującego na własny rachunek przez co najmniej ostatnie 2 lata należy dostarczyć:</w:t>
            </w:r>
          </w:p>
        </w:tc>
      </w:tr>
      <w:tr w:rsidR="00C0628B" w:rsidRPr="00981FF9" w14:paraId="559D1B28" w14:textId="77777777" w:rsidTr="5B1D635A">
        <w:trPr>
          <w:trHeight w:val="507"/>
        </w:trPr>
        <w:tc>
          <w:tcPr>
            <w:tcW w:w="468" w:type="dxa"/>
          </w:tcPr>
          <w:p w14:paraId="5B6F520F" w14:textId="77777777" w:rsidR="00C0628B" w:rsidRPr="004B1546" w:rsidRDefault="00C0628B" w:rsidP="00E77530">
            <w:pPr>
              <w:jc w:val="center"/>
            </w:pPr>
            <w:r>
              <w:rPr>
                <w:rFonts w:ascii="Wingdings 2" w:eastAsia="Wingdings 2" w:hAnsi="Wingdings 2" w:cs="Wingdings 2"/>
                <w:sz w:val="44"/>
                <w:szCs w:val="44"/>
                <w:lang w:val="pl"/>
              </w:rPr>
              <w:t></w:t>
            </w:r>
          </w:p>
        </w:tc>
        <w:tc>
          <w:tcPr>
            <w:tcW w:w="8640" w:type="dxa"/>
            <w:vAlign w:val="center"/>
            <w:hideMark/>
          </w:tcPr>
          <w:p w14:paraId="58ABE5D6" w14:textId="59817292" w:rsidR="00C0628B" w:rsidRPr="003B7BDE" w:rsidRDefault="00C0628B" w:rsidP="5B1D635A">
            <w:pPr>
              <w:widowControl/>
              <w:rPr>
                <w:rFonts w:ascii="Calibri" w:hAnsi="Calibri" w:cs="Calibri"/>
                <w:lang w:val="pl-PL"/>
              </w:rPr>
            </w:pPr>
            <w:r>
              <w:rPr>
                <w:rFonts w:ascii="Calibri" w:hAnsi="Calibri" w:cs="Calibri"/>
                <w:lang w:val="pl"/>
              </w:rPr>
              <w:t>Kopie podpisanego formularza 1040 za ostatni rok wraz z załącznikiem C, E lub F</w:t>
            </w:r>
          </w:p>
        </w:tc>
      </w:tr>
      <w:tr w:rsidR="00C0628B" w:rsidRPr="00981FF9" w14:paraId="0CB83EA9" w14:textId="77777777" w:rsidTr="5B1D635A">
        <w:trPr>
          <w:trHeight w:val="315"/>
        </w:trPr>
        <w:tc>
          <w:tcPr>
            <w:tcW w:w="468" w:type="dxa"/>
          </w:tcPr>
          <w:p w14:paraId="0727B443" w14:textId="77777777" w:rsidR="00C0628B" w:rsidRPr="004B1546" w:rsidRDefault="00C0628B" w:rsidP="00E77530">
            <w:pPr>
              <w:jc w:val="center"/>
            </w:pPr>
            <w:r>
              <w:rPr>
                <w:rFonts w:ascii="Wingdings 2" w:eastAsia="Wingdings 2" w:hAnsi="Wingdings 2" w:cs="Wingdings 2"/>
                <w:sz w:val="44"/>
                <w:szCs w:val="44"/>
                <w:lang w:val="pl"/>
              </w:rPr>
              <w:t></w:t>
            </w:r>
          </w:p>
        </w:tc>
        <w:tc>
          <w:tcPr>
            <w:tcW w:w="8640" w:type="dxa"/>
            <w:vAlign w:val="center"/>
            <w:hideMark/>
          </w:tcPr>
          <w:p w14:paraId="193B22F1" w14:textId="081730AB" w:rsidR="00C0628B" w:rsidRPr="003B7BDE" w:rsidRDefault="00C0628B" w:rsidP="5B1D635A">
            <w:pPr>
              <w:widowControl/>
              <w:rPr>
                <w:rFonts w:ascii="Calibri" w:hAnsi="Calibri" w:cs="Calibri"/>
                <w:lang w:val="pl-PL"/>
              </w:rPr>
            </w:pPr>
            <w:r>
              <w:rPr>
                <w:rFonts w:ascii="Calibri" w:hAnsi="Calibri" w:cs="Calibri"/>
                <w:lang w:val="pl"/>
              </w:rPr>
              <w:t>Kopie wszystkich formularzy 1099 za ostatni rok</w:t>
            </w:r>
          </w:p>
        </w:tc>
      </w:tr>
      <w:tr w:rsidR="00C0628B" w:rsidRPr="00981FF9" w14:paraId="22429FDD" w14:textId="77777777" w:rsidTr="5B1D635A">
        <w:trPr>
          <w:trHeight w:val="413"/>
        </w:trPr>
        <w:tc>
          <w:tcPr>
            <w:tcW w:w="468" w:type="dxa"/>
          </w:tcPr>
          <w:p w14:paraId="13489B56" w14:textId="77777777" w:rsidR="00C0628B" w:rsidRPr="004B1546" w:rsidRDefault="00C0628B" w:rsidP="00E77530">
            <w:pPr>
              <w:jc w:val="center"/>
            </w:pPr>
            <w:r>
              <w:rPr>
                <w:rFonts w:ascii="Wingdings 2" w:eastAsia="Wingdings 2" w:hAnsi="Wingdings 2" w:cs="Wingdings 2"/>
                <w:sz w:val="44"/>
                <w:szCs w:val="44"/>
                <w:lang w:val="pl"/>
              </w:rPr>
              <w:t></w:t>
            </w:r>
          </w:p>
        </w:tc>
        <w:tc>
          <w:tcPr>
            <w:tcW w:w="8640" w:type="dxa"/>
            <w:vAlign w:val="center"/>
            <w:hideMark/>
          </w:tcPr>
          <w:p w14:paraId="637BDFB9" w14:textId="6FFE2226" w:rsidR="00C0628B" w:rsidRPr="003B7BDE" w:rsidRDefault="00C0628B" w:rsidP="00C0628B">
            <w:pPr>
              <w:widowControl/>
              <w:rPr>
                <w:rFonts w:ascii="Calibri" w:hAnsi="Calibri" w:cs="Calibri"/>
                <w:szCs w:val="22"/>
                <w:lang w:val="pl-PL"/>
              </w:rPr>
            </w:pPr>
            <w:r>
              <w:rPr>
                <w:rFonts w:ascii="Calibri" w:hAnsi="Calibri" w:cs="Calibri"/>
                <w:szCs w:val="22"/>
                <w:lang w:val="pl"/>
              </w:rPr>
              <w:t>Kopie stanowych rozliczeń podatkowych za ostatni rok</w:t>
            </w:r>
          </w:p>
        </w:tc>
      </w:tr>
      <w:tr w:rsidR="00C0628B" w:rsidRPr="00981FF9" w14:paraId="72A49465" w14:textId="77777777" w:rsidTr="5B1D635A">
        <w:trPr>
          <w:trHeight w:val="1020"/>
        </w:trPr>
        <w:tc>
          <w:tcPr>
            <w:tcW w:w="468" w:type="dxa"/>
          </w:tcPr>
          <w:p w14:paraId="70FBAB16" w14:textId="77777777" w:rsidR="00C0628B" w:rsidRPr="004B1546" w:rsidRDefault="00C0628B" w:rsidP="00E77530">
            <w:pPr>
              <w:jc w:val="center"/>
            </w:pPr>
            <w:r>
              <w:rPr>
                <w:rFonts w:ascii="Wingdings 2" w:eastAsia="Wingdings 2" w:hAnsi="Wingdings 2" w:cs="Wingdings 2"/>
                <w:sz w:val="44"/>
                <w:szCs w:val="44"/>
                <w:lang w:val="pl"/>
              </w:rPr>
              <w:t></w:t>
            </w:r>
          </w:p>
        </w:tc>
        <w:tc>
          <w:tcPr>
            <w:tcW w:w="8640" w:type="dxa"/>
            <w:vAlign w:val="center"/>
            <w:hideMark/>
          </w:tcPr>
          <w:p w14:paraId="01DF67FA" w14:textId="18DFA73D" w:rsidR="00C0628B" w:rsidRPr="00E77530" w:rsidRDefault="00C0628B" w:rsidP="00C0628B">
            <w:pPr>
              <w:widowControl/>
              <w:rPr>
                <w:rFonts w:ascii="Calibri" w:hAnsi="Calibri" w:cs="Calibri"/>
                <w:szCs w:val="22"/>
                <w:lang w:val="pl"/>
              </w:rPr>
            </w:pPr>
            <w:r>
              <w:rPr>
                <w:rFonts w:ascii="Calibri" w:hAnsi="Calibri" w:cs="Calibri"/>
                <w:szCs w:val="22"/>
                <w:lang w:val="pl"/>
              </w:rPr>
              <w:t>Szacunkową prognozę dochodu NETTO z samozatrudnienia (dochód brutto minus wydatki) na następne 12 miesięcy. Pismo CPA lub oświadczenie osoby zajmującej się sporządzaniem zeznań podatkowych na papierze firmowym lub własne oświadczenie potwierdzone notarialnie. Mogą być wymagane kopie zestawień wydatków, paragonów i innych dokumentów.</w:t>
            </w:r>
          </w:p>
        </w:tc>
      </w:tr>
      <w:tr w:rsidR="00C0628B" w:rsidRPr="00981FF9" w14:paraId="7B2469A2" w14:textId="77777777" w:rsidTr="5B1D635A">
        <w:trPr>
          <w:trHeight w:val="583"/>
        </w:trPr>
        <w:tc>
          <w:tcPr>
            <w:tcW w:w="9108" w:type="dxa"/>
            <w:gridSpan w:val="2"/>
            <w:vAlign w:val="center"/>
          </w:tcPr>
          <w:p w14:paraId="1627423A" w14:textId="68F27280" w:rsidR="00C0628B" w:rsidRPr="00E77530" w:rsidRDefault="00C0628B" w:rsidP="00E77530">
            <w:pPr>
              <w:ind w:left="40"/>
              <w:rPr>
                <w:rFonts w:ascii="Calibri" w:hAnsi="Calibri" w:cs="Calibri"/>
                <w:lang w:val="pl"/>
              </w:rPr>
            </w:pPr>
            <w:r>
              <w:rPr>
                <w:rFonts w:ascii="Calibri" w:hAnsi="Calibri" w:cs="Calibri"/>
                <w:b/>
                <w:bCs/>
                <w:i/>
                <w:iCs/>
                <w:lang w:val="pl"/>
              </w:rPr>
              <w:t>W przypadku każdego członka gospodarstwa domowego prowadzącego działalność gospodarczą lub pracującego na własny rachunek przez mniej niż ostatnie 2 lata należy dostarczyć:</w:t>
            </w:r>
          </w:p>
        </w:tc>
      </w:tr>
      <w:tr w:rsidR="00C0628B" w:rsidRPr="00E77530" w14:paraId="44559B2C" w14:textId="77777777" w:rsidTr="5B1D635A">
        <w:trPr>
          <w:trHeight w:val="889"/>
        </w:trPr>
        <w:tc>
          <w:tcPr>
            <w:tcW w:w="468" w:type="dxa"/>
          </w:tcPr>
          <w:p w14:paraId="0D489217" w14:textId="5D21504D" w:rsidR="00C0628B" w:rsidRPr="004B1546" w:rsidRDefault="00C0628B" w:rsidP="00C0628B">
            <w:pPr>
              <w:rPr>
                <w:rFonts w:ascii="Calibri" w:hAnsi="Calibri" w:cs="Calibri"/>
                <w:sz w:val="44"/>
                <w:szCs w:val="44"/>
              </w:rPr>
            </w:pPr>
            <w:r>
              <w:rPr>
                <w:rFonts w:ascii="Wingdings 2" w:eastAsia="Wingdings 2" w:hAnsi="Wingdings 2" w:cs="Wingdings 2"/>
                <w:sz w:val="44"/>
                <w:szCs w:val="44"/>
                <w:lang w:val="pl"/>
              </w:rPr>
              <w:t></w:t>
            </w:r>
          </w:p>
        </w:tc>
        <w:tc>
          <w:tcPr>
            <w:tcW w:w="8640" w:type="dxa"/>
            <w:vAlign w:val="center"/>
          </w:tcPr>
          <w:p w14:paraId="34192963" w14:textId="78160E5A" w:rsidR="00C0628B" w:rsidRPr="00E77530" w:rsidRDefault="00C0628B" w:rsidP="00C0628B">
            <w:pPr>
              <w:rPr>
                <w:rFonts w:ascii="Calibri" w:hAnsi="Calibri" w:cs="Calibri"/>
                <w:lang w:val="pl"/>
              </w:rPr>
            </w:pPr>
            <w:r>
              <w:rPr>
                <w:rFonts w:ascii="Calibri" w:hAnsi="Calibri" w:cs="Calibri"/>
                <w:szCs w:val="22"/>
                <w:lang w:val="pl"/>
              </w:rPr>
              <w:t xml:space="preserve">Szacunkową prognozę dochodu NETTO z samozatrudnienia (dochód brutto minus wydatki) na następne 12 miesięcy. Pismo CPA lub oświadczenie osoby zajmującej się sporządzaniem zeznań podatkowych na papierze firmowym. Akceptuje się również własne oświadczenie potwierdzone notarialnie. </w:t>
            </w:r>
          </w:p>
        </w:tc>
      </w:tr>
      <w:tr w:rsidR="00C0628B" w:rsidRPr="00E77530" w14:paraId="75D636C3" w14:textId="77777777" w:rsidTr="00E77530">
        <w:trPr>
          <w:trHeight w:val="627"/>
        </w:trPr>
        <w:tc>
          <w:tcPr>
            <w:tcW w:w="468" w:type="dxa"/>
          </w:tcPr>
          <w:p w14:paraId="6E3AB4DB" w14:textId="53400DA2" w:rsidR="00C0628B" w:rsidRPr="004B1546" w:rsidRDefault="00C0628B" w:rsidP="00C0628B">
            <w:pPr>
              <w:rPr>
                <w:rFonts w:ascii="Calibri" w:hAnsi="Calibri" w:cs="Calibri"/>
                <w:sz w:val="44"/>
                <w:szCs w:val="44"/>
              </w:rPr>
            </w:pPr>
            <w:r>
              <w:rPr>
                <w:rFonts w:ascii="Wingdings 2" w:eastAsia="Wingdings 2" w:hAnsi="Wingdings 2" w:cs="Wingdings 2"/>
                <w:sz w:val="44"/>
                <w:szCs w:val="44"/>
                <w:lang w:val="pl"/>
              </w:rPr>
              <w:t></w:t>
            </w:r>
          </w:p>
        </w:tc>
        <w:tc>
          <w:tcPr>
            <w:tcW w:w="8640" w:type="dxa"/>
            <w:vAlign w:val="center"/>
          </w:tcPr>
          <w:p w14:paraId="5D392F3E" w14:textId="150B045F" w:rsidR="00C0628B" w:rsidRPr="00E77530" w:rsidRDefault="00C0628B" w:rsidP="00C0628B">
            <w:pPr>
              <w:rPr>
                <w:rFonts w:ascii="Calibri" w:hAnsi="Calibri" w:cs="Calibri"/>
                <w:lang w:val="pl"/>
              </w:rPr>
            </w:pPr>
            <w:r>
              <w:rPr>
                <w:rFonts w:ascii="Calibri" w:hAnsi="Calibri" w:cs="Calibri"/>
                <w:lang w:val="pl"/>
              </w:rPr>
              <w:t>Wszelkie dokumenty od podmiotów zewnętrznych potwierdzające szacunki. Na przykład: paragony, zestawienia wydatków, faktury, wpłaty, unieważnione czeki.</w:t>
            </w:r>
          </w:p>
        </w:tc>
      </w:tr>
      <w:tr w:rsidR="00C0628B" w:rsidRPr="00981FF9" w14:paraId="0FAE01F0" w14:textId="77777777" w:rsidTr="5B1D635A">
        <w:trPr>
          <w:trHeight w:val="516"/>
        </w:trPr>
        <w:tc>
          <w:tcPr>
            <w:tcW w:w="9108" w:type="dxa"/>
            <w:gridSpan w:val="2"/>
            <w:shd w:val="clear" w:color="auto" w:fill="000000" w:themeFill="text1"/>
            <w:vAlign w:val="center"/>
          </w:tcPr>
          <w:p w14:paraId="2EDDD7D6" w14:textId="77777777" w:rsidR="00C0628B" w:rsidRPr="00E77530" w:rsidRDefault="00C0628B" w:rsidP="00C0628B">
            <w:pPr>
              <w:widowControl/>
              <w:rPr>
                <w:rFonts w:ascii="Calibri" w:hAnsi="Calibri" w:cs="Calibri"/>
                <w:color w:val="FFFFFF" w:themeColor="background1"/>
                <w:sz w:val="24"/>
                <w:lang w:val="pl"/>
              </w:rPr>
            </w:pPr>
            <w:r>
              <w:rPr>
                <w:rFonts w:ascii="Calibri" w:hAnsi="Calibri" w:cs="Calibri"/>
                <w:color w:val="FFFFFF" w:themeColor="background1"/>
                <w:sz w:val="24"/>
                <w:lang w:val="pl"/>
              </w:rPr>
              <w:t>DOCHÓD GOSPODARSTWA DOMOWEGO Z INNYCH ŹRÓDEŁ</w:t>
            </w:r>
          </w:p>
        </w:tc>
      </w:tr>
      <w:tr w:rsidR="00C0628B" w:rsidRPr="00981FF9" w14:paraId="3D7113A4" w14:textId="77777777" w:rsidTr="5B1D635A">
        <w:trPr>
          <w:trHeight w:val="384"/>
        </w:trPr>
        <w:tc>
          <w:tcPr>
            <w:tcW w:w="9108" w:type="dxa"/>
            <w:gridSpan w:val="2"/>
            <w:vAlign w:val="center"/>
          </w:tcPr>
          <w:p w14:paraId="218D1BD2" w14:textId="77777777" w:rsidR="00C0628B" w:rsidRPr="00E77530" w:rsidRDefault="00C0628B" w:rsidP="00E77530">
            <w:pPr>
              <w:widowControl/>
              <w:ind w:left="40"/>
              <w:rPr>
                <w:rFonts w:ascii="Calibri" w:hAnsi="Calibri" w:cs="Calibri"/>
                <w:b/>
                <w:bCs/>
                <w:i/>
                <w:iCs/>
                <w:szCs w:val="22"/>
                <w:lang w:val="pl"/>
              </w:rPr>
            </w:pPr>
            <w:r>
              <w:rPr>
                <w:rFonts w:ascii="Calibri" w:hAnsi="Calibri" w:cs="Calibri"/>
                <w:b/>
                <w:bCs/>
                <w:i/>
                <w:iCs/>
                <w:szCs w:val="22"/>
                <w:lang w:val="pl"/>
              </w:rPr>
              <w:t>Kopie dokumentów potwierdzających następujące dochody:</w:t>
            </w:r>
          </w:p>
        </w:tc>
      </w:tr>
      <w:tr w:rsidR="00081A81" w:rsidRPr="00981FF9" w14:paraId="3D53EB73" w14:textId="77777777" w:rsidTr="5B1D635A">
        <w:trPr>
          <w:trHeight w:val="588"/>
        </w:trPr>
        <w:tc>
          <w:tcPr>
            <w:tcW w:w="468" w:type="dxa"/>
          </w:tcPr>
          <w:p w14:paraId="68C25D64" w14:textId="3B6F947B" w:rsidR="00081A81" w:rsidRPr="004B1546" w:rsidRDefault="00081A81" w:rsidP="00081A81">
            <w:pPr>
              <w:rPr>
                <w:rFonts w:ascii="Calibri" w:hAnsi="Calibri" w:cs="Calibri"/>
                <w:sz w:val="44"/>
                <w:szCs w:val="44"/>
              </w:rPr>
            </w:pPr>
            <w:r>
              <w:rPr>
                <w:rFonts w:ascii="Wingdings 2" w:eastAsia="Wingdings 2" w:hAnsi="Wingdings 2" w:cs="Wingdings 2"/>
                <w:sz w:val="44"/>
                <w:szCs w:val="44"/>
                <w:lang w:val="pl"/>
              </w:rPr>
              <w:t></w:t>
            </w:r>
          </w:p>
        </w:tc>
        <w:tc>
          <w:tcPr>
            <w:tcW w:w="8640" w:type="dxa"/>
            <w:vAlign w:val="center"/>
          </w:tcPr>
          <w:p w14:paraId="0385C143" w14:textId="4C6B09B9" w:rsidR="00081A81" w:rsidRPr="003B7BDE" w:rsidRDefault="00081A81" w:rsidP="00081A81">
            <w:pPr>
              <w:rPr>
                <w:rFonts w:ascii="Calibri" w:hAnsi="Calibri" w:cs="Calibri"/>
                <w:lang w:val="pl-PL"/>
              </w:rPr>
            </w:pPr>
            <w:r>
              <w:rPr>
                <w:rFonts w:ascii="Calibri" w:hAnsi="Calibri" w:cs="Calibri"/>
                <w:szCs w:val="22"/>
                <w:lang w:val="pl"/>
              </w:rPr>
              <w:t xml:space="preserve">Aktualny i ważny kupon transferowy przyznany w ramach programu Section 8 lub dowód innego dofinansowania wynajmu </w:t>
            </w:r>
          </w:p>
        </w:tc>
      </w:tr>
      <w:tr w:rsidR="00081A81" w:rsidRPr="00981FF9" w14:paraId="73CF44BE" w14:textId="77777777" w:rsidTr="5B1D635A">
        <w:trPr>
          <w:trHeight w:val="588"/>
        </w:trPr>
        <w:tc>
          <w:tcPr>
            <w:tcW w:w="468" w:type="dxa"/>
          </w:tcPr>
          <w:p w14:paraId="360B57F1" w14:textId="77777777" w:rsidR="00081A81" w:rsidRPr="004B1546" w:rsidRDefault="00081A81" w:rsidP="00081A81">
            <w:r>
              <w:rPr>
                <w:rFonts w:ascii="Wingdings 2" w:eastAsia="Wingdings 2" w:hAnsi="Wingdings 2" w:cs="Wingdings 2"/>
                <w:sz w:val="44"/>
                <w:szCs w:val="44"/>
                <w:lang w:val="pl"/>
              </w:rPr>
              <w:t></w:t>
            </w:r>
          </w:p>
        </w:tc>
        <w:tc>
          <w:tcPr>
            <w:tcW w:w="8640" w:type="dxa"/>
            <w:vAlign w:val="center"/>
            <w:hideMark/>
          </w:tcPr>
          <w:p w14:paraId="120D35CE" w14:textId="67EBE4CD" w:rsidR="00081A81" w:rsidRPr="003B7BDE" w:rsidRDefault="00981FF9" w:rsidP="5B1D635A">
            <w:pPr>
              <w:widowControl/>
              <w:rPr>
                <w:rFonts w:ascii="Calibri" w:hAnsi="Calibri" w:cs="Calibri"/>
                <w:lang w:val="pl-PL"/>
              </w:rPr>
            </w:pPr>
            <w:r>
              <w:rPr>
                <w:rFonts w:ascii="Calibri" w:hAnsi="Calibri" w:cs="Calibri"/>
                <w:lang w:val="pl"/>
              </w:rPr>
              <w:t xml:space="preserve">Pismo/pisma </w:t>
            </w:r>
            <w:r w:rsidR="00081A81">
              <w:rPr>
                <w:rFonts w:ascii="Calibri" w:hAnsi="Calibri" w:cs="Calibri"/>
                <w:lang w:val="pl"/>
              </w:rPr>
              <w:t>przyznające ubezpieczenie społeczne za ostatni rok kalendarzowy (z ostatnich 120 dni) LUB</w:t>
            </w:r>
          </w:p>
          <w:p w14:paraId="6C397876" w14:textId="4C895771" w:rsidR="00081A81" w:rsidRPr="003B7BDE" w:rsidRDefault="1CA7583E" w:rsidP="00E77530">
            <w:pPr>
              <w:widowControl/>
              <w:spacing w:before="160"/>
              <w:rPr>
                <w:rFonts w:ascii="Calibri" w:eastAsia="Calibri" w:hAnsi="Calibri" w:cs="Calibri"/>
                <w:color w:val="000000" w:themeColor="text1"/>
                <w:sz w:val="19"/>
                <w:szCs w:val="19"/>
                <w:lang w:val="pl-PL"/>
              </w:rPr>
            </w:pPr>
            <w:r>
              <w:rPr>
                <w:rFonts w:ascii="Calibri" w:eastAsia="Calibri" w:hAnsi="Calibri" w:cs="Calibri"/>
                <w:color w:val="000000" w:themeColor="text1"/>
                <w:sz w:val="19"/>
                <w:szCs w:val="19"/>
                <w:lang w:val="pl"/>
              </w:rPr>
              <w:t>Bieżący lub ostatni odcinek z czeku zawierający przyznaną kwotę brutto</w:t>
            </w:r>
          </w:p>
        </w:tc>
      </w:tr>
      <w:tr w:rsidR="00081A81" w:rsidRPr="00981FF9" w14:paraId="0E5AD89D" w14:textId="77777777" w:rsidTr="5B1D635A">
        <w:trPr>
          <w:trHeight w:val="315"/>
        </w:trPr>
        <w:tc>
          <w:tcPr>
            <w:tcW w:w="468" w:type="dxa"/>
          </w:tcPr>
          <w:p w14:paraId="718D3338" w14:textId="77777777" w:rsidR="00081A81" w:rsidRPr="004B1546" w:rsidRDefault="00081A81" w:rsidP="00081A81">
            <w:r>
              <w:rPr>
                <w:rFonts w:ascii="Calibri" w:hAnsi="Calibri" w:cs="Calibri"/>
                <w:sz w:val="44"/>
                <w:szCs w:val="44"/>
                <w:lang w:val="pl"/>
              </w:rPr>
              <w:t>*</w:t>
            </w:r>
          </w:p>
        </w:tc>
        <w:tc>
          <w:tcPr>
            <w:tcW w:w="8640" w:type="dxa"/>
            <w:vAlign w:val="center"/>
            <w:hideMark/>
          </w:tcPr>
          <w:p w14:paraId="339C066D" w14:textId="2225775B" w:rsidR="00081A81" w:rsidRPr="003B7BDE" w:rsidRDefault="00081A81" w:rsidP="5B1D635A">
            <w:pPr>
              <w:widowControl/>
              <w:rPr>
                <w:rFonts w:ascii="Calibri" w:hAnsi="Calibri" w:cs="Calibri"/>
                <w:lang w:val="pl-PL"/>
              </w:rPr>
            </w:pPr>
            <w:r>
              <w:rPr>
                <w:rFonts w:ascii="Calibri" w:hAnsi="Calibri" w:cs="Calibri"/>
                <w:lang w:val="pl"/>
              </w:rPr>
              <w:t>Świadczenia dla weteranów (</w:t>
            </w:r>
            <w:r>
              <w:rPr>
                <w:rFonts w:ascii="Calibri" w:hAnsi="Calibri" w:cs="Calibri"/>
                <w:u w:val="single"/>
                <w:lang w:val="pl"/>
              </w:rPr>
              <w:t>z ostatnich 120 dni)</w:t>
            </w:r>
            <w:r>
              <w:rPr>
                <w:rFonts w:ascii="Calibri" w:hAnsi="Calibri" w:cs="Calibri"/>
                <w:lang w:val="pl"/>
              </w:rPr>
              <w:t xml:space="preserve"> LUB</w:t>
            </w:r>
          </w:p>
          <w:p w14:paraId="354EFA77" w14:textId="77777777" w:rsidR="00FB345F" w:rsidRPr="003B7BDE" w:rsidRDefault="00FB345F" w:rsidP="5B1D635A">
            <w:pPr>
              <w:widowControl/>
              <w:rPr>
                <w:rFonts w:ascii="Calibri" w:hAnsi="Calibri" w:cs="Calibri"/>
                <w:lang w:val="pl-PL"/>
              </w:rPr>
            </w:pPr>
          </w:p>
          <w:p w14:paraId="745AFCDF" w14:textId="4C895771" w:rsidR="00081A81" w:rsidRPr="003B7BDE" w:rsidRDefault="09315ACA" w:rsidP="5B1D635A">
            <w:pPr>
              <w:widowControl/>
              <w:rPr>
                <w:rFonts w:ascii="Calibri" w:eastAsia="Calibri" w:hAnsi="Calibri" w:cs="Calibri"/>
                <w:color w:val="000000" w:themeColor="text1"/>
                <w:sz w:val="19"/>
                <w:szCs w:val="19"/>
                <w:lang w:val="pl-PL"/>
              </w:rPr>
            </w:pPr>
            <w:r>
              <w:rPr>
                <w:rFonts w:ascii="Calibri" w:eastAsia="Calibri" w:hAnsi="Calibri" w:cs="Calibri"/>
                <w:color w:val="000000" w:themeColor="text1"/>
                <w:sz w:val="19"/>
                <w:szCs w:val="19"/>
                <w:lang w:val="pl"/>
              </w:rPr>
              <w:lastRenderedPageBreak/>
              <w:t>Bieżący lub ostatni odcinek z czeku zawierający przyznaną kwotę brutto</w:t>
            </w:r>
          </w:p>
          <w:p w14:paraId="50F2D178" w14:textId="0282D1EC" w:rsidR="00081A81" w:rsidRPr="003B7BDE" w:rsidRDefault="00081A81" w:rsidP="5B1D635A">
            <w:pPr>
              <w:widowControl/>
              <w:rPr>
                <w:rFonts w:ascii="Calibri" w:hAnsi="Calibri" w:cs="Calibri"/>
                <w:u w:val="single"/>
                <w:lang w:val="pl-PL"/>
              </w:rPr>
            </w:pPr>
          </w:p>
        </w:tc>
      </w:tr>
      <w:tr w:rsidR="00081A81" w:rsidRPr="00865BF6" w14:paraId="4B937BC9" w14:textId="77777777" w:rsidTr="5B1D635A">
        <w:trPr>
          <w:trHeight w:val="315"/>
        </w:trPr>
        <w:tc>
          <w:tcPr>
            <w:tcW w:w="468" w:type="dxa"/>
          </w:tcPr>
          <w:p w14:paraId="4E34C7B7" w14:textId="77777777" w:rsidR="00081A81" w:rsidRPr="004B1546" w:rsidRDefault="00081A81" w:rsidP="00E77530">
            <w:pPr>
              <w:jc w:val="center"/>
            </w:pPr>
            <w:r>
              <w:rPr>
                <w:rFonts w:ascii="Wingdings 2" w:eastAsia="Wingdings 2" w:hAnsi="Wingdings 2" w:cs="Wingdings 2"/>
                <w:sz w:val="44"/>
                <w:szCs w:val="44"/>
                <w:lang w:val="pl"/>
              </w:rPr>
              <w:lastRenderedPageBreak/>
              <w:t></w:t>
            </w:r>
          </w:p>
        </w:tc>
        <w:tc>
          <w:tcPr>
            <w:tcW w:w="8640" w:type="dxa"/>
            <w:noWrap/>
            <w:vAlign w:val="center"/>
            <w:hideMark/>
          </w:tcPr>
          <w:p w14:paraId="59DE98A9" w14:textId="77777777" w:rsidR="00081A81" w:rsidRPr="00865BF6" w:rsidRDefault="00081A81" w:rsidP="00081A81">
            <w:pPr>
              <w:widowControl/>
              <w:rPr>
                <w:rFonts w:ascii="Calibri" w:hAnsi="Calibri" w:cs="Calibri"/>
                <w:szCs w:val="22"/>
              </w:rPr>
            </w:pPr>
            <w:r>
              <w:rPr>
                <w:rFonts w:ascii="Calibri" w:hAnsi="Calibri" w:cs="Calibri"/>
                <w:szCs w:val="22"/>
                <w:lang w:val="pl"/>
              </w:rPr>
              <w:t>Dochód z wynajmu nieruchomości</w:t>
            </w:r>
          </w:p>
        </w:tc>
      </w:tr>
      <w:tr w:rsidR="00081A81" w:rsidRPr="00981FF9" w14:paraId="1ABA3C2D" w14:textId="77777777" w:rsidTr="5B1D635A">
        <w:trPr>
          <w:trHeight w:val="834"/>
        </w:trPr>
        <w:tc>
          <w:tcPr>
            <w:tcW w:w="468" w:type="dxa"/>
          </w:tcPr>
          <w:p w14:paraId="5ADAD612" w14:textId="77777777" w:rsidR="00081A81" w:rsidRPr="005E2207" w:rsidRDefault="00081A81" w:rsidP="00E77530">
            <w:pPr>
              <w:jc w:val="center"/>
              <w:rPr>
                <w:rFonts w:ascii="Calibri" w:hAnsi="Calibri" w:cs="Calibri"/>
                <w:sz w:val="44"/>
                <w:szCs w:val="44"/>
              </w:rPr>
            </w:pPr>
            <w:r>
              <w:rPr>
                <w:rFonts w:ascii="Wingdings 2" w:eastAsia="Wingdings 2" w:hAnsi="Wingdings 2" w:cs="Wingdings 2"/>
                <w:sz w:val="44"/>
                <w:szCs w:val="44"/>
                <w:lang w:val="pl"/>
              </w:rPr>
              <w:t></w:t>
            </w:r>
          </w:p>
        </w:tc>
        <w:tc>
          <w:tcPr>
            <w:tcW w:w="8640" w:type="dxa"/>
            <w:vAlign w:val="center"/>
            <w:hideMark/>
          </w:tcPr>
          <w:p w14:paraId="5208127E" w14:textId="77E165C2" w:rsidR="00081A81" w:rsidRPr="003B7BDE" w:rsidRDefault="00081A81" w:rsidP="00081A81">
            <w:pPr>
              <w:widowControl/>
              <w:rPr>
                <w:rFonts w:ascii="Calibri" w:hAnsi="Calibri" w:cs="Calibri"/>
                <w:szCs w:val="22"/>
                <w:lang w:val="pl-PL"/>
              </w:rPr>
            </w:pPr>
            <w:r>
              <w:rPr>
                <w:rFonts w:ascii="Calibri" w:hAnsi="Calibri" w:cs="Calibri"/>
                <w:szCs w:val="22"/>
                <w:lang w:val="pl"/>
              </w:rPr>
              <w:t xml:space="preserve">Pismo dot. budżetu pomocy publicznej </w:t>
            </w:r>
            <w:r>
              <w:rPr>
                <w:rFonts w:ascii="Calibri" w:hAnsi="Calibri" w:cs="Calibri"/>
                <w:szCs w:val="22"/>
                <w:u w:val="single"/>
                <w:lang w:val="pl"/>
              </w:rPr>
              <w:t>z ostatnich 120 dni</w:t>
            </w:r>
          </w:p>
        </w:tc>
      </w:tr>
      <w:tr w:rsidR="00081A81" w:rsidRPr="00865BF6" w14:paraId="7F0AC630" w14:textId="77777777" w:rsidTr="5B1D635A">
        <w:trPr>
          <w:trHeight w:val="408"/>
        </w:trPr>
        <w:tc>
          <w:tcPr>
            <w:tcW w:w="468" w:type="dxa"/>
          </w:tcPr>
          <w:p w14:paraId="75A33A00" w14:textId="77777777" w:rsidR="00081A81" w:rsidRPr="004B1546" w:rsidRDefault="00081A81" w:rsidP="00E77530">
            <w:pPr>
              <w:jc w:val="center"/>
            </w:pPr>
            <w:r>
              <w:rPr>
                <w:rFonts w:ascii="Wingdings 2" w:eastAsia="Wingdings 2" w:hAnsi="Wingdings 2" w:cs="Wingdings 2"/>
                <w:sz w:val="44"/>
                <w:szCs w:val="44"/>
                <w:lang w:val="pl"/>
              </w:rPr>
              <w:t></w:t>
            </w:r>
          </w:p>
        </w:tc>
        <w:tc>
          <w:tcPr>
            <w:tcW w:w="8640" w:type="dxa"/>
            <w:vAlign w:val="center"/>
            <w:hideMark/>
          </w:tcPr>
          <w:p w14:paraId="11F4FFEC" w14:textId="77777777" w:rsidR="00081A81" w:rsidRPr="00865BF6" w:rsidRDefault="00081A81" w:rsidP="00081A81">
            <w:pPr>
              <w:widowControl/>
              <w:rPr>
                <w:rFonts w:ascii="Calibri" w:hAnsi="Calibri" w:cs="Calibri"/>
                <w:szCs w:val="22"/>
              </w:rPr>
            </w:pPr>
            <w:r>
              <w:rPr>
                <w:rFonts w:ascii="Calibri" w:hAnsi="Calibri" w:cs="Calibri"/>
                <w:szCs w:val="22"/>
                <w:lang w:val="pl"/>
              </w:rPr>
              <w:t>Dochód rezerwy sił zbrojnych</w:t>
            </w:r>
          </w:p>
        </w:tc>
      </w:tr>
      <w:tr w:rsidR="00081A81" w:rsidRPr="00981FF9" w14:paraId="563FE10F" w14:textId="77777777" w:rsidTr="5B1D635A">
        <w:trPr>
          <w:trHeight w:val="402"/>
        </w:trPr>
        <w:tc>
          <w:tcPr>
            <w:tcW w:w="468" w:type="dxa"/>
          </w:tcPr>
          <w:p w14:paraId="5B622E40" w14:textId="77777777" w:rsidR="00081A81" w:rsidRPr="004B1546" w:rsidRDefault="00081A81" w:rsidP="00E77530">
            <w:pPr>
              <w:jc w:val="center"/>
            </w:pPr>
            <w:r>
              <w:rPr>
                <w:rFonts w:ascii="Wingdings 2" w:eastAsia="Wingdings 2" w:hAnsi="Wingdings 2" w:cs="Wingdings 2"/>
                <w:sz w:val="44"/>
                <w:szCs w:val="44"/>
                <w:lang w:val="pl"/>
              </w:rPr>
              <w:t></w:t>
            </w:r>
          </w:p>
        </w:tc>
        <w:tc>
          <w:tcPr>
            <w:tcW w:w="8640" w:type="dxa"/>
            <w:vAlign w:val="center"/>
            <w:hideMark/>
          </w:tcPr>
          <w:p w14:paraId="0F0FC9BB" w14:textId="42C9B360" w:rsidR="00081A81" w:rsidRPr="003B7BDE" w:rsidRDefault="00081A81" w:rsidP="5B1D635A">
            <w:pPr>
              <w:widowControl/>
              <w:rPr>
                <w:rFonts w:ascii="Calibri" w:hAnsi="Calibri" w:cs="Calibri"/>
                <w:lang w:val="pl-PL"/>
              </w:rPr>
            </w:pPr>
            <w:r>
              <w:rPr>
                <w:rFonts w:ascii="Calibri" w:hAnsi="Calibri" w:cs="Calibri"/>
                <w:lang w:val="pl"/>
              </w:rPr>
              <w:t>Pismo o przyznaniu emerytury (z ostatnich 120 dni) LUB</w:t>
            </w:r>
          </w:p>
          <w:p w14:paraId="2F45696F" w14:textId="77777777" w:rsidR="00FB345F" w:rsidRPr="003B7BDE" w:rsidRDefault="00FB345F" w:rsidP="5B1D635A">
            <w:pPr>
              <w:widowControl/>
              <w:rPr>
                <w:rFonts w:ascii="Calibri" w:hAnsi="Calibri" w:cs="Calibri"/>
                <w:lang w:val="pl-PL"/>
              </w:rPr>
            </w:pPr>
          </w:p>
          <w:p w14:paraId="3418FA09" w14:textId="4C895771" w:rsidR="00081A81" w:rsidRPr="003B7BDE" w:rsidRDefault="29F7034A" w:rsidP="5B1D635A">
            <w:pPr>
              <w:widowControl/>
              <w:rPr>
                <w:rFonts w:ascii="Calibri" w:eastAsia="Calibri" w:hAnsi="Calibri" w:cs="Calibri"/>
                <w:color w:val="000000" w:themeColor="text1"/>
                <w:sz w:val="19"/>
                <w:szCs w:val="19"/>
                <w:lang w:val="pl-PL"/>
              </w:rPr>
            </w:pPr>
            <w:r>
              <w:rPr>
                <w:rFonts w:ascii="Calibri" w:eastAsia="Calibri" w:hAnsi="Calibri" w:cs="Calibri"/>
                <w:color w:val="000000" w:themeColor="text1"/>
                <w:sz w:val="19"/>
                <w:szCs w:val="19"/>
                <w:lang w:val="pl"/>
              </w:rPr>
              <w:t>Bieżący lub ostatni odcinek z czeku zawierający przyznaną kwotę brutto</w:t>
            </w:r>
          </w:p>
          <w:p w14:paraId="60952F2E" w14:textId="5B037CBE" w:rsidR="00081A81" w:rsidRPr="003B7BDE" w:rsidRDefault="00081A81" w:rsidP="5B1D635A">
            <w:pPr>
              <w:widowControl/>
              <w:rPr>
                <w:rFonts w:ascii="Calibri" w:hAnsi="Calibri" w:cs="Calibri"/>
                <w:lang w:val="pl-PL"/>
              </w:rPr>
            </w:pPr>
          </w:p>
        </w:tc>
      </w:tr>
      <w:tr w:rsidR="00691F9A" w:rsidRPr="00981FF9" w14:paraId="1D36E5DB" w14:textId="77777777" w:rsidTr="5B1D635A">
        <w:trPr>
          <w:trHeight w:val="402"/>
        </w:trPr>
        <w:tc>
          <w:tcPr>
            <w:tcW w:w="468" w:type="dxa"/>
          </w:tcPr>
          <w:p w14:paraId="0C5767A6" w14:textId="757D9372" w:rsidR="00691F9A" w:rsidRPr="004B1546" w:rsidRDefault="00691F9A" w:rsidP="00E77530">
            <w:pPr>
              <w:jc w:val="center"/>
              <w:rPr>
                <w:rFonts w:ascii="Wingdings 2" w:eastAsia="Wingdings 2" w:hAnsi="Wingdings 2" w:cs="Wingdings 2"/>
                <w:sz w:val="44"/>
                <w:szCs w:val="44"/>
              </w:rPr>
            </w:pPr>
            <w:r>
              <w:rPr>
                <w:rFonts w:ascii="Wingdings 2" w:eastAsia="Wingdings 2" w:hAnsi="Wingdings 2" w:cs="Wingdings 2"/>
                <w:sz w:val="44"/>
                <w:szCs w:val="44"/>
                <w:lang w:val="pl"/>
              </w:rPr>
              <w:t></w:t>
            </w:r>
          </w:p>
        </w:tc>
        <w:tc>
          <w:tcPr>
            <w:tcW w:w="8640" w:type="dxa"/>
            <w:vAlign w:val="center"/>
          </w:tcPr>
          <w:p w14:paraId="103004DA" w14:textId="3967AB40" w:rsidR="00691F9A" w:rsidRPr="003B7BDE" w:rsidRDefault="00691F9A" w:rsidP="5B1D635A">
            <w:pPr>
              <w:rPr>
                <w:rFonts w:ascii="Calibri" w:hAnsi="Calibri" w:cs="Calibri"/>
                <w:lang w:val="pl-PL"/>
              </w:rPr>
            </w:pPr>
            <w:r>
              <w:rPr>
                <w:rFonts w:ascii="Calibri" w:hAnsi="Calibri" w:cs="Calibri"/>
                <w:lang w:val="pl"/>
              </w:rPr>
              <w:t>Historia zasiłku dla bezrobotnych z internetowego systemu Wydziału Pracy stanu Nowy Jork (http://labor.ny.gov/unemploymentassistance.shtm)</w:t>
            </w:r>
          </w:p>
        </w:tc>
      </w:tr>
      <w:tr w:rsidR="00081A81" w:rsidRPr="00981FF9" w14:paraId="6FC7CCF2" w14:textId="77777777" w:rsidTr="5B1D635A">
        <w:trPr>
          <w:trHeight w:val="300"/>
        </w:trPr>
        <w:tc>
          <w:tcPr>
            <w:tcW w:w="9108" w:type="dxa"/>
            <w:gridSpan w:val="2"/>
            <w:vAlign w:val="center"/>
          </w:tcPr>
          <w:p w14:paraId="6BA9E51F" w14:textId="77777777" w:rsidR="00081A81" w:rsidRPr="003B7BDE" w:rsidRDefault="00081A81" w:rsidP="00081A81">
            <w:pPr>
              <w:widowControl/>
              <w:rPr>
                <w:rFonts w:ascii="Calibri" w:hAnsi="Calibri" w:cs="Calibri"/>
                <w:b/>
                <w:bCs/>
                <w:i/>
                <w:iCs/>
                <w:sz w:val="22"/>
                <w:szCs w:val="22"/>
                <w:lang w:val="pl-PL"/>
              </w:rPr>
            </w:pPr>
            <w:r>
              <w:rPr>
                <w:rFonts w:ascii="Calibri" w:hAnsi="Calibri" w:cs="Calibri"/>
                <w:b/>
                <w:bCs/>
                <w:i/>
                <w:iCs/>
                <w:szCs w:val="22"/>
                <w:lang w:val="pl"/>
              </w:rPr>
              <w:t xml:space="preserve"> Czy otrzymujesz dywidendy i/lub renty?</w:t>
            </w:r>
          </w:p>
        </w:tc>
      </w:tr>
      <w:tr w:rsidR="00081A81" w:rsidRPr="00981FF9" w14:paraId="59DD7A0B" w14:textId="77777777" w:rsidTr="5B1D635A">
        <w:trPr>
          <w:trHeight w:val="300"/>
        </w:trPr>
        <w:tc>
          <w:tcPr>
            <w:tcW w:w="468" w:type="dxa"/>
          </w:tcPr>
          <w:p w14:paraId="5F0E5553" w14:textId="77777777" w:rsidR="00081A81" w:rsidRPr="004B1546" w:rsidRDefault="00081A81" w:rsidP="00E77530">
            <w:pPr>
              <w:jc w:val="center"/>
            </w:pPr>
            <w:r>
              <w:rPr>
                <w:rFonts w:ascii="Wingdings 2" w:eastAsia="Wingdings 2" w:hAnsi="Wingdings 2" w:cs="Wingdings 2"/>
                <w:sz w:val="44"/>
                <w:szCs w:val="44"/>
                <w:lang w:val="pl"/>
              </w:rPr>
              <w:t></w:t>
            </w:r>
          </w:p>
        </w:tc>
        <w:tc>
          <w:tcPr>
            <w:tcW w:w="8640" w:type="dxa"/>
            <w:vAlign w:val="center"/>
            <w:hideMark/>
          </w:tcPr>
          <w:p w14:paraId="43EC4345" w14:textId="77777777" w:rsidR="00081A81" w:rsidRPr="003B7BDE" w:rsidRDefault="00081A81" w:rsidP="00081A81">
            <w:pPr>
              <w:widowControl/>
              <w:rPr>
                <w:rFonts w:ascii="Calibri" w:hAnsi="Calibri" w:cs="Calibri"/>
                <w:szCs w:val="22"/>
                <w:lang w:val="pl-PL"/>
              </w:rPr>
            </w:pPr>
            <w:r>
              <w:rPr>
                <w:rFonts w:ascii="Calibri" w:hAnsi="Calibri" w:cs="Calibri"/>
                <w:szCs w:val="22"/>
                <w:lang w:val="pl"/>
              </w:rPr>
              <w:t>Kopie oświadczeń od instytucji wystawiających</w:t>
            </w:r>
          </w:p>
        </w:tc>
      </w:tr>
      <w:tr w:rsidR="00081A81" w:rsidRPr="00981FF9" w14:paraId="73B8F4A9" w14:textId="77777777" w:rsidTr="5B1D635A">
        <w:trPr>
          <w:trHeight w:val="323"/>
        </w:trPr>
        <w:tc>
          <w:tcPr>
            <w:tcW w:w="9108" w:type="dxa"/>
            <w:gridSpan w:val="2"/>
            <w:vAlign w:val="center"/>
          </w:tcPr>
          <w:p w14:paraId="7A6AF153" w14:textId="77777777" w:rsidR="00081A81" w:rsidRPr="003B7BDE" w:rsidRDefault="00081A81" w:rsidP="00E77530">
            <w:pPr>
              <w:widowControl/>
              <w:ind w:left="40"/>
              <w:rPr>
                <w:rFonts w:ascii="Calibri" w:hAnsi="Calibri" w:cs="Calibri"/>
                <w:b/>
                <w:bCs/>
                <w:i/>
                <w:iCs/>
                <w:sz w:val="22"/>
                <w:szCs w:val="22"/>
                <w:lang w:val="pl-PL"/>
              </w:rPr>
            </w:pPr>
            <w:r>
              <w:rPr>
                <w:rFonts w:ascii="Calibri" w:hAnsi="Calibri" w:cs="Calibri"/>
                <w:b/>
                <w:bCs/>
                <w:i/>
                <w:iCs/>
                <w:szCs w:val="22"/>
                <w:lang w:val="pl"/>
              </w:rPr>
              <w:t>Czy otrzymujesz zasiłek na dziecko i/lub alimenty?</w:t>
            </w:r>
          </w:p>
        </w:tc>
      </w:tr>
      <w:tr w:rsidR="00081A81" w:rsidRPr="00865BF6" w14:paraId="246F389F" w14:textId="77777777" w:rsidTr="5B1D635A">
        <w:trPr>
          <w:trHeight w:val="300"/>
        </w:trPr>
        <w:tc>
          <w:tcPr>
            <w:tcW w:w="468" w:type="dxa"/>
          </w:tcPr>
          <w:p w14:paraId="198EECCF" w14:textId="77777777" w:rsidR="00081A81" w:rsidRPr="004B1546" w:rsidRDefault="00081A81" w:rsidP="00E77530">
            <w:pPr>
              <w:jc w:val="center"/>
            </w:pPr>
            <w:r>
              <w:rPr>
                <w:rFonts w:ascii="Wingdings 2" w:eastAsia="Wingdings 2" w:hAnsi="Wingdings 2" w:cs="Wingdings 2"/>
                <w:sz w:val="44"/>
                <w:szCs w:val="44"/>
                <w:lang w:val="pl"/>
              </w:rPr>
              <w:t></w:t>
            </w:r>
          </w:p>
        </w:tc>
        <w:tc>
          <w:tcPr>
            <w:tcW w:w="8640" w:type="dxa"/>
            <w:vAlign w:val="center"/>
            <w:hideMark/>
          </w:tcPr>
          <w:p w14:paraId="5898AAAE" w14:textId="01FDD1FA" w:rsidR="00081A81" w:rsidRPr="00E77530" w:rsidRDefault="2377A59F" w:rsidP="5B1D635A">
            <w:pPr>
              <w:widowControl/>
              <w:rPr>
                <w:rFonts w:ascii="Calibri" w:eastAsia="Calibri" w:hAnsi="Calibri" w:cs="Calibri"/>
                <w:color w:val="000000" w:themeColor="text1"/>
                <w:lang w:val="pl"/>
              </w:rPr>
            </w:pPr>
            <w:r>
              <w:rPr>
                <w:rFonts w:ascii="Calibri" w:eastAsia="Calibri" w:hAnsi="Calibri" w:cs="Calibri"/>
                <w:color w:val="000000" w:themeColor="text1"/>
                <w:lang w:val="pl"/>
              </w:rPr>
              <w:t>Kopie dokumentów rozwodowych lub ugody stwierdzające kwotę i rodzaj pomocy oraz harmonogram płatności LUB</w:t>
            </w:r>
          </w:p>
          <w:p w14:paraId="581FDB55" w14:textId="47C5B2CC" w:rsidR="00081A81" w:rsidRPr="00E77530" w:rsidRDefault="00081A81" w:rsidP="5B1D635A">
            <w:pPr>
              <w:widowControl/>
              <w:rPr>
                <w:rFonts w:ascii="Calibri" w:eastAsia="Calibri" w:hAnsi="Calibri" w:cs="Calibri"/>
                <w:color w:val="000000" w:themeColor="text1"/>
                <w:lang w:val="pl"/>
              </w:rPr>
            </w:pPr>
          </w:p>
          <w:p w14:paraId="462AA7C4" w14:textId="1E75132E" w:rsidR="00081A81" w:rsidRPr="003B7BDE" w:rsidRDefault="2377A59F" w:rsidP="5B1D635A">
            <w:pPr>
              <w:widowControl/>
              <w:rPr>
                <w:rFonts w:ascii="Calibri" w:eastAsia="Calibri" w:hAnsi="Calibri" w:cs="Calibri"/>
                <w:color w:val="000000" w:themeColor="text1"/>
                <w:lang w:val="pl-PL"/>
              </w:rPr>
            </w:pPr>
            <w:r>
              <w:rPr>
                <w:rFonts w:ascii="Calibri" w:eastAsia="Calibri" w:hAnsi="Calibri" w:cs="Calibri"/>
                <w:color w:val="000000" w:themeColor="text1"/>
                <w:lang w:val="pl"/>
              </w:rPr>
              <w:t>Kopie wszelkich oficjalnych oświadczeń lub wydruków (z ostatnich 120 dni oraz wykazujące działanie i kwotę), LUB</w:t>
            </w:r>
          </w:p>
          <w:p w14:paraId="05952F9C" w14:textId="1BCC8FE3" w:rsidR="00081A81" w:rsidRPr="003B7BDE" w:rsidRDefault="00081A81" w:rsidP="5B1D635A">
            <w:pPr>
              <w:widowControl/>
              <w:rPr>
                <w:rFonts w:ascii="Calibri" w:eastAsia="Calibri" w:hAnsi="Calibri" w:cs="Calibri"/>
                <w:color w:val="000000" w:themeColor="text1"/>
                <w:lang w:val="pl-PL"/>
              </w:rPr>
            </w:pPr>
          </w:p>
          <w:p w14:paraId="66C5889D" w14:textId="2B22136D" w:rsidR="00081A81" w:rsidRPr="00865BF6" w:rsidRDefault="2377A59F" w:rsidP="5B1D635A">
            <w:pPr>
              <w:widowControl/>
              <w:rPr>
                <w:rFonts w:ascii="Calibri" w:eastAsia="Calibri" w:hAnsi="Calibri" w:cs="Calibri"/>
                <w:color w:val="000000" w:themeColor="text1"/>
              </w:rPr>
            </w:pPr>
            <w:r>
              <w:rPr>
                <w:rFonts w:ascii="Calibri" w:eastAsia="Calibri" w:hAnsi="Calibri" w:cs="Calibri"/>
                <w:color w:val="000000" w:themeColor="text1"/>
                <w:lang w:val="pl"/>
              </w:rPr>
              <w:t>Poświadczone notarialnie oświadczenie wnioskodawcy lub odbiorcy płatności określające kwotę wsparcia i jego częstotliwość. Mogą być wymagane dokumenty uzupełniające.</w:t>
            </w:r>
          </w:p>
          <w:p w14:paraId="1B1F8CF4" w14:textId="16B50B72" w:rsidR="00081A81" w:rsidRPr="00865BF6" w:rsidRDefault="00081A81" w:rsidP="5B1D635A">
            <w:pPr>
              <w:widowControl/>
              <w:rPr>
                <w:rFonts w:ascii="Calibri" w:hAnsi="Calibri" w:cs="Calibri"/>
              </w:rPr>
            </w:pPr>
          </w:p>
        </w:tc>
      </w:tr>
      <w:tr w:rsidR="00081A81" w:rsidRPr="00981FF9" w14:paraId="20D62F56" w14:textId="77777777" w:rsidTr="5B1D635A">
        <w:trPr>
          <w:trHeight w:val="440"/>
        </w:trPr>
        <w:tc>
          <w:tcPr>
            <w:tcW w:w="9108" w:type="dxa"/>
            <w:gridSpan w:val="2"/>
            <w:vAlign w:val="center"/>
          </w:tcPr>
          <w:p w14:paraId="6F2CB2D9" w14:textId="77777777" w:rsidR="00081A81" w:rsidRPr="003B7BDE" w:rsidRDefault="00081A81" w:rsidP="00081A81">
            <w:pPr>
              <w:widowControl/>
              <w:rPr>
                <w:rFonts w:ascii="Calibri" w:hAnsi="Calibri" w:cs="Calibri"/>
                <w:b/>
                <w:bCs/>
                <w:i/>
                <w:iCs/>
                <w:szCs w:val="22"/>
                <w:lang w:val="pl-PL"/>
              </w:rPr>
            </w:pPr>
            <w:r>
              <w:rPr>
                <w:rFonts w:ascii="Calibri" w:hAnsi="Calibri" w:cs="Calibri"/>
                <w:b/>
                <w:bCs/>
                <w:i/>
                <w:iCs/>
                <w:szCs w:val="22"/>
                <w:lang w:val="pl"/>
              </w:rPr>
              <w:t>Czy otrzymujesz świadczenia dla osób niepełnosprawnych, odszkodowania pracownicze i/lub odprawy?</w:t>
            </w:r>
          </w:p>
        </w:tc>
      </w:tr>
      <w:tr w:rsidR="00081A81" w:rsidRPr="00981FF9" w14:paraId="7AFDD979" w14:textId="77777777" w:rsidTr="5B1D635A">
        <w:trPr>
          <w:trHeight w:val="467"/>
        </w:trPr>
        <w:tc>
          <w:tcPr>
            <w:tcW w:w="468" w:type="dxa"/>
          </w:tcPr>
          <w:p w14:paraId="53E2BD80" w14:textId="77777777" w:rsidR="00081A81" w:rsidRPr="004B1546" w:rsidRDefault="00081A81" w:rsidP="00E77530">
            <w:pPr>
              <w:jc w:val="center"/>
            </w:pPr>
            <w:r>
              <w:rPr>
                <w:rFonts w:ascii="Wingdings 2" w:eastAsia="Wingdings 2" w:hAnsi="Wingdings 2" w:cs="Wingdings 2"/>
                <w:sz w:val="44"/>
                <w:szCs w:val="44"/>
                <w:lang w:val="pl"/>
              </w:rPr>
              <w:t></w:t>
            </w:r>
          </w:p>
        </w:tc>
        <w:tc>
          <w:tcPr>
            <w:tcW w:w="8640" w:type="dxa"/>
            <w:vAlign w:val="center"/>
            <w:hideMark/>
          </w:tcPr>
          <w:p w14:paraId="3C8CA760" w14:textId="77777777" w:rsidR="00081A81" w:rsidRPr="003B7BDE" w:rsidRDefault="00081A81" w:rsidP="00081A81">
            <w:pPr>
              <w:widowControl/>
              <w:rPr>
                <w:rFonts w:ascii="Calibri" w:hAnsi="Calibri" w:cs="Calibri"/>
                <w:szCs w:val="22"/>
                <w:lang w:val="pl-PL"/>
              </w:rPr>
            </w:pPr>
            <w:r>
              <w:rPr>
                <w:rFonts w:ascii="Calibri" w:hAnsi="Calibri" w:cs="Calibri"/>
                <w:szCs w:val="22"/>
                <w:lang w:val="pl"/>
              </w:rPr>
              <w:t>Kopie ostatnich sześciu (6) odcinków wynagrodzenia z rzędu lub pisma weryfikacyjnego</w:t>
            </w:r>
          </w:p>
        </w:tc>
      </w:tr>
      <w:tr w:rsidR="00081A81" w:rsidRPr="00981FF9" w14:paraId="7787FF54" w14:textId="77777777" w:rsidTr="5B1D635A">
        <w:trPr>
          <w:trHeight w:val="548"/>
        </w:trPr>
        <w:tc>
          <w:tcPr>
            <w:tcW w:w="9108" w:type="dxa"/>
            <w:gridSpan w:val="2"/>
            <w:vAlign w:val="center"/>
          </w:tcPr>
          <w:p w14:paraId="778D01B9" w14:textId="77777777" w:rsidR="00081A81" w:rsidRPr="00E77530" w:rsidRDefault="00081A81" w:rsidP="00081A81">
            <w:pPr>
              <w:widowControl/>
              <w:rPr>
                <w:rFonts w:ascii="Calibri" w:hAnsi="Calibri" w:cs="Calibri"/>
                <w:b/>
                <w:bCs/>
                <w:i/>
                <w:iCs/>
                <w:szCs w:val="22"/>
                <w:lang w:val="pl"/>
              </w:rPr>
            </w:pPr>
            <w:r>
              <w:rPr>
                <w:rFonts w:ascii="Calibri" w:hAnsi="Calibri" w:cs="Calibri"/>
                <w:b/>
                <w:bCs/>
                <w:i/>
                <w:iCs/>
                <w:szCs w:val="22"/>
                <w:lang w:val="pl"/>
              </w:rPr>
              <w:t>Czy otrzymujesz powtarzające się datki i/lub darowizny? Czy otrzymujesz innego rodzaju okresowy dochód?</w:t>
            </w:r>
          </w:p>
        </w:tc>
      </w:tr>
      <w:tr w:rsidR="00081A81" w:rsidRPr="00981FF9" w14:paraId="585B7EF6" w14:textId="77777777" w:rsidTr="5B1D635A">
        <w:trPr>
          <w:trHeight w:val="900"/>
        </w:trPr>
        <w:tc>
          <w:tcPr>
            <w:tcW w:w="468" w:type="dxa"/>
          </w:tcPr>
          <w:p w14:paraId="375B33B9" w14:textId="77777777" w:rsidR="00081A81" w:rsidRPr="004B1546" w:rsidRDefault="00081A81" w:rsidP="00E77530">
            <w:pPr>
              <w:jc w:val="center"/>
            </w:pPr>
            <w:r>
              <w:rPr>
                <w:rFonts w:ascii="Wingdings 2" w:eastAsia="Wingdings 2" w:hAnsi="Wingdings 2" w:cs="Wingdings 2"/>
                <w:sz w:val="44"/>
                <w:szCs w:val="44"/>
                <w:lang w:val="pl"/>
              </w:rPr>
              <w:t></w:t>
            </w:r>
          </w:p>
        </w:tc>
        <w:tc>
          <w:tcPr>
            <w:tcW w:w="8640" w:type="dxa"/>
            <w:vAlign w:val="center"/>
            <w:hideMark/>
          </w:tcPr>
          <w:p w14:paraId="40DC23F0" w14:textId="5FB58794" w:rsidR="00081A81" w:rsidRPr="00E77530" w:rsidRDefault="00081A81" w:rsidP="00081A81">
            <w:pPr>
              <w:widowControl/>
              <w:rPr>
                <w:rFonts w:ascii="Calibri" w:hAnsi="Calibri" w:cs="Calibri"/>
                <w:szCs w:val="22"/>
                <w:lang w:val="pl"/>
              </w:rPr>
            </w:pPr>
            <w:r>
              <w:rPr>
                <w:rFonts w:ascii="Calibri" w:hAnsi="Calibri" w:cs="Calibri"/>
                <w:szCs w:val="22"/>
                <w:lang w:val="pl"/>
              </w:rPr>
              <w:t xml:space="preserve">Poświadczone notarialnie zestawienia i/lub oświadczenia złożone pod przysięgą podpisane przez osobę zapewniającą wsparcie, włączając cel dochodu, datę i wartość darowizn </w:t>
            </w:r>
            <w:r w:rsidR="00981FF9">
              <w:rPr>
                <w:rFonts w:ascii="Calibri" w:hAnsi="Calibri" w:cs="Calibri"/>
                <w:szCs w:val="22"/>
                <w:lang w:val="pl"/>
              </w:rPr>
              <w:t xml:space="preserve">oraz </w:t>
            </w:r>
            <w:r>
              <w:rPr>
                <w:rFonts w:ascii="Calibri" w:hAnsi="Calibri" w:cs="Calibri"/>
                <w:szCs w:val="22"/>
                <w:lang w:val="pl"/>
              </w:rPr>
              <w:t>częstotliwość przekazywania (co tydzień, miesiąc, rok).</w:t>
            </w:r>
          </w:p>
        </w:tc>
      </w:tr>
      <w:tr w:rsidR="00081A81" w:rsidRPr="00981FF9" w14:paraId="74EF7333" w14:textId="77777777" w:rsidTr="5B1D635A">
        <w:trPr>
          <w:trHeight w:val="548"/>
        </w:trPr>
        <w:tc>
          <w:tcPr>
            <w:tcW w:w="468" w:type="dxa"/>
          </w:tcPr>
          <w:p w14:paraId="492275DD" w14:textId="77777777" w:rsidR="00081A81" w:rsidRPr="004B1546" w:rsidRDefault="00081A81" w:rsidP="00E77530">
            <w:pPr>
              <w:jc w:val="center"/>
            </w:pPr>
            <w:r>
              <w:rPr>
                <w:rFonts w:ascii="Wingdings 2" w:eastAsia="Wingdings 2" w:hAnsi="Wingdings 2" w:cs="Wingdings 2"/>
                <w:sz w:val="44"/>
                <w:szCs w:val="44"/>
                <w:lang w:val="pl"/>
              </w:rPr>
              <w:t></w:t>
            </w:r>
          </w:p>
        </w:tc>
        <w:tc>
          <w:tcPr>
            <w:tcW w:w="8640" w:type="dxa"/>
            <w:vAlign w:val="center"/>
            <w:hideMark/>
          </w:tcPr>
          <w:p w14:paraId="4A107899" w14:textId="2BC23F31" w:rsidR="00081A81" w:rsidRPr="003B7BDE" w:rsidRDefault="00081A81" w:rsidP="00081A81">
            <w:pPr>
              <w:widowControl/>
              <w:rPr>
                <w:rFonts w:ascii="Calibri" w:hAnsi="Calibri" w:cs="Calibri"/>
                <w:szCs w:val="22"/>
                <w:lang w:val="pl-PL"/>
              </w:rPr>
            </w:pPr>
            <w:r>
              <w:rPr>
                <w:rFonts w:ascii="Calibri" w:hAnsi="Calibri" w:cs="Calibri"/>
                <w:szCs w:val="22"/>
                <w:lang w:val="pl"/>
              </w:rPr>
              <w:t xml:space="preserve"> Wyciągi bankowe potwierdzające odbiór tych płatności powyżej 10 000 USD rocznie</w:t>
            </w:r>
          </w:p>
        </w:tc>
      </w:tr>
    </w:tbl>
    <w:tbl>
      <w:tblPr>
        <w:tblStyle w:val="TableGrid"/>
        <w:tblW w:w="0" w:type="auto"/>
        <w:tblLook w:val="04A0" w:firstRow="1" w:lastRow="0" w:firstColumn="1" w:lastColumn="0" w:noHBand="0" w:noVBand="1"/>
      </w:tblPr>
      <w:tblGrid>
        <w:gridCol w:w="524"/>
        <w:gridCol w:w="8584"/>
      </w:tblGrid>
      <w:tr w:rsidR="008D75C7" w:rsidRPr="00865BF6" w14:paraId="3CA58199" w14:textId="77777777" w:rsidTr="5B1D635A">
        <w:trPr>
          <w:trHeight w:val="440"/>
        </w:trPr>
        <w:tc>
          <w:tcPr>
            <w:tcW w:w="9108" w:type="dxa"/>
            <w:gridSpan w:val="2"/>
            <w:tcBorders>
              <w:top w:val="single" w:sz="4" w:space="0" w:color="auto"/>
              <w:bottom w:val="single" w:sz="4" w:space="0" w:color="auto"/>
              <w:right w:val="single" w:sz="4" w:space="0" w:color="auto"/>
            </w:tcBorders>
            <w:shd w:val="clear" w:color="auto" w:fill="000000" w:themeFill="text1"/>
            <w:vAlign w:val="center"/>
          </w:tcPr>
          <w:p w14:paraId="52D125D7" w14:textId="5AD270A4" w:rsidR="008D75C7" w:rsidRPr="00C71051" w:rsidRDefault="008D75C7" w:rsidP="00B62C58">
            <w:pPr>
              <w:rPr>
                <w:rFonts w:ascii="Calibri" w:hAnsi="Calibri" w:cs="Calibri"/>
                <w:sz w:val="24"/>
              </w:rPr>
            </w:pPr>
            <w:r>
              <w:rPr>
                <w:rFonts w:ascii="Calibri" w:hAnsi="Calibri" w:cs="Calibri"/>
                <w:sz w:val="24"/>
                <w:lang w:val="pl"/>
              </w:rPr>
              <w:t>MAJĄTEK GOSPODARSTWA DOMOWEGO</w:t>
            </w:r>
          </w:p>
        </w:tc>
      </w:tr>
      <w:tr w:rsidR="00243BAF" w:rsidRPr="00981FF9" w14:paraId="72F72C3B" w14:textId="77777777" w:rsidTr="5B1D635A">
        <w:trPr>
          <w:trHeight w:val="440"/>
        </w:trPr>
        <w:tc>
          <w:tcPr>
            <w:tcW w:w="524" w:type="dxa"/>
            <w:tcBorders>
              <w:top w:val="single" w:sz="4" w:space="0" w:color="auto"/>
              <w:bottom w:val="single" w:sz="4" w:space="0" w:color="auto"/>
              <w:right w:val="single" w:sz="4" w:space="0" w:color="auto"/>
            </w:tcBorders>
          </w:tcPr>
          <w:p w14:paraId="779FFEE0" w14:textId="77777777" w:rsidR="00243BAF" w:rsidRDefault="00243BAF" w:rsidP="00AB2CAE">
            <w:r>
              <w:rPr>
                <w:rFonts w:ascii="Wingdings 2" w:eastAsia="Wingdings 2" w:hAnsi="Wingdings 2" w:cs="Wingdings 2"/>
                <w:sz w:val="44"/>
                <w:szCs w:val="44"/>
                <w:lang w:val="pl"/>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5001DFE5" w14:textId="77777777" w:rsidR="00243BAF" w:rsidRPr="003B7BDE" w:rsidRDefault="00243BAF" w:rsidP="007A6035">
            <w:pPr>
              <w:widowControl/>
              <w:rPr>
                <w:rFonts w:ascii="Calibri" w:hAnsi="Calibri" w:cs="Calibri"/>
                <w:szCs w:val="22"/>
                <w:lang w:val="pl-PL"/>
              </w:rPr>
            </w:pPr>
            <w:r>
              <w:rPr>
                <w:rFonts w:ascii="Calibri" w:hAnsi="Calibri" w:cs="Calibri"/>
                <w:szCs w:val="22"/>
                <w:lang w:val="pl"/>
              </w:rPr>
              <w:t>Sześć ostatnich wyciągów z rachunku bieżącego</w:t>
            </w:r>
          </w:p>
        </w:tc>
      </w:tr>
      <w:tr w:rsidR="00243BAF" w:rsidRPr="00981FF9" w14:paraId="326D9CA2" w14:textId="77777777" w:rsidTr="5B1D635A">
        <w:trPr>
          <w:trHeight w:val="548"/>
        </w:trPr>
        <w:tc>
          <w:tcPr>
            <w:tcW w:w="524" w:type="dxa"/>
            <w:tcBorders>
              <w:top w:val="single" w:sz="4" w:space="0" w:color="auto"/>
              <w:bottom w:val="single" w:sz="4" w:space="0" w:color="auto"/>
              <w:right w:val="single" w:sz="4" w:space="0" w:color="auto"/>
            </w:tcBorders>
          </w:tcPr>
          <w:p w14:paraId="0F68BDAF" w14:textId="77777777" w:rsidR="00243BAF" w:rsidRDefault="00243BAF" w:rsidP="00AB2CAE">
            <w:r>
              <w:rPr>
                <w:rFonts w:ascii="Wingdings 2" w:eastAsia="Wingdings 2" w:hAnsi="Wingdings 2" w:cs="Wingdings 2"/>
                <w:sz w:val="44"/>
                <w:szCs w:val="44"/>
                <w:lang w:val="pl"/>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4041ABEE" w14:textId="00083004" w:rsidR="00243BAF" w:rsidRPr="003B7BDE" w:rsidRDefault="6E4D50F6" w:rsidP="5B1D635A">
            <w:pPr>
              <w:widowControl/>
              <w:rPr>
                <w:rFonts w:ascii="Calibri" w:eastAsia="Calibri" w:hAnsi="Calibri" w:cs="Calibri"/>
                <w:color w:val="000000" w:themeColor="text1"/>
                <w:sz w:val="19"/>
                <w:szCs w:val="19"/>
                <w:lang w:val="pl-PL"/>
              </w:rPr>
            </w:pPr>
            <w:r>
              <w:rPr>
                <w:rFonts w:ascii="Calibri" w:hAnsi="Calibri" w:cs="Calibri"/>
                <w:lang w:val="pl"/>
              </w:rPr>
              <w:t>Ostatnie wyciągi z wszelkich innych rachunków depozytowych, tj. oszczędnościowych, rynku pieniężnego,</w:t>
            </w:r>
            <w:r>
              <w:rPr>
                <w:rFonts w:ascii="Calibri" w:hAnsi="Calibri" w:cs="Calibri"/>
                <w:color w:val="000000" w:themeColor="text1"/>
                <w:sz w:val="19"/>
                <w:szCs w:val="19"/>
                <w:lang w:val="pl"/>
              </w:rPr>
              <w:t xml:space="preserve"> bankowości elektronicznej, takich jak Venmo/Cashapp/Paypal</w:t>
            </w:r>
          </w:p>
        </w:tc>
      </w:tr>
      <w:tr w:rsidR="00243BAF" w:rsidRPr="00981FF9" w14:paraId="08D4B210" w14:textId="77777777" w:rsidTr="5B1D635A">
        <w:trPr>
          <w:trHeight w:val="485"/>
        </w:trPr>
        <w:tc>
          <w:tcPr>
            <w:tcW w:w="524" w:type="dxa"/>
            <w:tcBorders>
              <w:top w:val="single" w:sz="4" w:space="0" w:color="auto"/>
              <w:bottom w:val="single" w:sz="4" w:space="0" w:color="auto"/>
              <w:right w:val="single" w:sz="4" w:space="0" w:color="auto"/>
            </w:tcBorders>
          </w:tcPr>
          <w:p w14:paraId="321EBE28" w14:textId="77777777" w:rsidR="00243BAF" w:rsidRDefault="00243BAF" w:rsidP="00AB2CAE">
            <w:r>
              <w:rPr>
                <w:rFonts w:ascii="Wingdings 2" w:eastAsia="Wingdings 2" w:hAnsi="Wingdings 2" w:cs="Wingdings 2"/>
                <w:sz w:val="44"/>
                <w:szCs w:val="44"/>
                <w:lang w:val="pl"/>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6071CD0F" w14:textId="564DD45A" w:rsidR="00243BAF" w:rsidRPr="003B7BDE" w:rsidRDefault="00243BAF" w:rsidP="007A6035">
            <w:pPr>
              <w:widowControl/>
              <w:rPr>
                <w:rFonts w:ascii="Calibri" w:hAnsi="Calibri" w:cs="Calibri"/>
                <w:szCs w:val="22"/>
                <w:lang w:val="pl-PL"/>
              </w:rPr>
            </w:pPr>
            <w:r>
              <w:rPr>
                <w:rFonts w:ascii="Calibri" w:hAnsi="Calibri" w:cs="Calibri"/>
                <w:szCs w:val="22"/>
                <w:lang w:val="pl"/>
              </w:rPr>
              <w:t>Ostatnie oświadczenie inwestorów dotyczące akcji i obligacji</w:t>
            </w:r>
          </w:p>
        </w:tc>
      </w:tr>
      <w:tr w:rsidR="00243BAF" w:rsidRPr="00981FF9" w14:paraId="1600BD05" w14:textId="77777777" w:rsidTr="5B1D635A">
        <w:trPr>
          <w:trHeight w:val="467"/>
        </w:trPr>
        <w:tc>
          <w:tcPr>
            <w:tcW w:w="524" w:type="dxa"/>
            <w:tcBorders>
              <w:top w:val="single" w:sz="4" w:space="0" w:color="auto"/>
              <w:bottom w:val="single" w:sz="4" w:space="0" w:color="auto"/>
              <w:right w:val="single" w:sz="4" w:space="0" w:color="auto"/>
            </w:tcBorders>
          </w:tcPr>
          <w:p w14:paraId="62BFBBB8" w14:textId="77777777" w:rsidR="00243BAF" w:rsidRDefault="00243BAF" w:rsidP="00AB2CAE">
            <w:r>
              <w:rPr>
                <w:rFonts w:ascii="Wingdings 2" w:eastAsia="Wingdings 2" w:hAnsi="Wingdings 2" w:cs="Wingdings 2"/>
                <w:sz w:val="44"/>
                <w:szCs w:val="44"/>
                <w:lang w:val="pl"/>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70916C9D" w14:textId="77777777" w:rsidR="00243BAF" w:rsidRPr="003B7BDE" w:rsidRDefault="00243BAF" w:rsidP="00AB2CAE">
            <w:pPr>
              <w:widowControl/>
              <w:rPr>
                <w:rFonts w:ascii="Calibri" w:hAnsi="Calibri" w:cs="Calibri"/>
                <w:szCs w:val="22"/>
                <w:lang w:val="pl-PL"/>
              </w:rPr>
            </w:pPr>
            <w:r>
              <w:rPr>
                <w:rFonts w:ascii="Calibri" w:hAnsi="Calibri" w:cs="Calibri"/>
                <w:szCs w:val="22"/>
                <w:lang w:val="pl"/>
              </w:rPr>
              <w:t>Ostatnie oświadczenie dotyczące wszystkich innych rachunków inwestycyjnych, tj. 401K, IRA, 403b, 414H, NYCERS</w:t>
            </w:r>
          </w:p>
        </w:tc>
      </w:tr>
      <w:tr w:rsidR="00243BAF" w:rsidRPr="00981FF9" w14:paraId="1241B2F7" w14:textId="77777777" w:rsidTr="5B1D635A">
        <w:trPr>
          <w:trHeight w:val="386"/>
        </w:trPr>
        <w:tc>
          <w:tcPr>
            <w:tcW w:w="524" w:type="dxa"/>
            <w:tcBorders>
              <w:top w:val="single" w:sz="4" w:space="0" w:color="auto"/>
              <w:bottom w:val="single" w:sz="4" w:space="0" w:color="auto"/>
              <w:right w:val="single" w:sz="4" w:space="0" w:color="auto"/>
            </w:tcBorders>
          </w:tcPr>
          <w:p w14:paraId="35603791" w14:textId="77777777" w:rsidR="00243BAF" w:rsidRDefault="00243BAF" w:rsidP="00AB2CAE">
            <w:r>
              <w:rPr>
                <w:rFonts w:ascii="Wingdings 2" w:eastAsia="Wingdings 2" w:hAnsi="Wingdings 2" w:cs="Wingdings 2"/>
                <w:sz w:val="44"/>
                <w:szCs w:val="44"/>
                <w:lang w:val="pl"/>
              </w:rPr>
              <w:lastRenderedPageBreak/>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47408BD8" w14:textId="77777777" w:rsidR="00243BAF" w:rsidRPr="003B7BDE" w:rsidRDefault="00243BAF" w:rsidP="00D90D65">
            <w:pPr>
              <w:widowControl/>
              <w:rPr>
                <w:rFonts w:ascii="Calibri" w:hAnsi="Calibri" w:cs="Calibri"/>
                <w:szCs w:val="22"/>
                <w:lang w:val="pl-PL"/>
              </w:rPr>
            </w:pPr>
            <w:r>
              <w:rPr>
                <w:rFonts w:ascii="Calibri" w:hAnsi="Calibri" w:cs="Calibri"/>
                <w:szCs w:val="22"/>
                <w:lang w:val="pl"/>
              </w:rPr>
              <w:t>Ostatnie oświadczenie dotyczące polis ubezpieczeniowych na życie</w:t>
            </w:r>
          </w:p>
        </w:tc>
      </w:tr>
      <w:tr w:rsidR="00243BAF" w:rsidRPr="00981FF9" w14:paraId="137E5C76" w14:textId="77777777" w:rsidTr="5B1D635A">
        <w:trPr>
          <w:trHeight w:val="615"/>
        </w:trPr>
        <w:tc>
          <w:tcPr>
            <w:tcW w:w="524" w:type="dxa"/>
            <w:tcBorders>
              <w:top w:val="single" w:sz="4" w:space="0" w:color="auto"/>
              <w:bottom w:val="single" w:sz="4" w:space="0" w:color="auto"/>
              <w:right w:val="single" w:sz="4" w:space="0" w:color="auto"/>
            </w:tcBorders>
          </w:tcPr>
          <w:p w14:paraId="7D7B6ADE" w14:textId="77777777" w:rsidR="00243BAF" w:rsidRDefault="00243BAF" w:rsidP="00AB2CAE">
            <w:r>
              <w:rPr>
                <w:rFonts w:ascii="Wingdings 2" w:eastAsia="Wingdings 2" w:hAnsi="Wingdings 2" w:cs="Wingdings 2"/>
                <w:sz w:val="44"/>
                <w:szCs w:val="44"/>
                <w:lang w:val="pl"/>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02BFCF3F" w14:textId="6AA5E12E" w:rsidR="00537D74" w:rsidRPr="00E77530" w:rsidRDefault="00243BAF" w:rsidP="00537D74">
            <w:pPr>
              <w:widowControl/>
              <w:rPr>
                <w:rFonts w:ascii="Calibri" w:hAnsi="Calibri" w:cs="Calibri"/>
                <w:szCs w:val="22"/>
                <w:lang w:val="pl"/>
              </w:rPr>
            </w:pPr>
            <w:r>
              <w:rPr>
                <w:rFonts w:ascii="Calibri" w:hAnsi="Calibri" w:cs="Calibri"/>
                <w:szCs w:val="22"/>
                <w:lang w:val="pl"/>
              </w:rPr>
              <w:t>Szacunkowa aktualna wartość nieruchomości lub innego majątku inwestycyjnego, ostatni rachunek hipoteczny. W razie sprzedaży:  cena, szacunkowa prowizja pośrednika i koszty zamknięcia. </w:t>
            </w:r>
          </w:p>
        </w:tc>
      </w:tr>
      <w:tr w:rsidR="00081A81" w:rsidRPr="00865BF6" w14:paraId="2AA16F73" w14:textId="77777777" w:rsidTr="5B1D635A">
        <w:trPr>
          <w:trHeight w:val="881"/>
        </w:trPr>
        <w:tc>
          <w:tcPr>
            <w:tcW w:w="9108" w:type="dxa"/>
            <w:gridSpan w:val="2"/>
            <w:tcBorders>
              <w:top w:val="single" w:sz="4" w:space="0" w:color="auto"/>
              <w:left w:val="nil"/>
              <w:bottom w:val="single" w:sz="4" w:space="0" w:color="auto"/>
              <w:right w:val="nil"/>
            </w:tcBorders>
            <w:vAlign w:val="center"/>
          </w:tcPr>
          <w:p w14:paraId="7FC29D6A" w14:textId="77777777" w:rsidR="00050972" w:rsidRPr="00E77530" w:rsidRDefault="00050972" w:rsidP="00081A81">
            <w:pPr>
              <w:rPr>
                <w:rFonts w:ascii="Calibri" w:hAnsi="Calibri" w:cs="Calibri"/>
                <w:lang w:val="pl"/>
              </w:rPr>
            </w:pPr>
          </w:p>
          <w:p w14:paraId="32DC75A7" w14:textId="77777777" w:rsidR="00230001" w:rsidRPr="00E77530" w:rsidRDefault="00230001" w:rsidP="00050972">
            <w:pPr>
              <w:rPr>
                <w:rFonts w:ascii="Calibri" w:hAnsi="Calibri" w:cs="Calibri"/>
                <w:b/>
                <w:bCs/>
                <w:lang w:val="pl"/>
              </w:rPr>
            </w:pPr>
          </w:p>
          <w:p w14:paraId="1BD68849" w14:textId="4E9A5452" w:rsidR="00081A81" w:rsidRPr="00E77530" w:rsidRDefault="00081A81" w:rsidP="00050972">
            <w:pPr>
              <w:rPr>
                <w:rFonts w:ascii="Calibri" w:hAnsi="Calibri" w:cs="Calibri"/>
                <w:b/>
                <w:bCs/>
                <w:lang w:val="pl"/>
              </w:rPr>
            </w:pPr>
            <w:r>
              <w:rPr>
                <w:rFonts w:ascii="Calibri" w:hAnsi="Calibri" w:cs="Calibri"/>
                <w:b/>
                <w:bCs/>
                <w:lang w:val="pl"/>
              </w:rPr>
              <w:t xml:space="preserve">Dziękujemy.  </w:t>
            </w:r>
          </w:p>
          <w:p w14:paraId="5C6773A1" w14:textId="77777777" w:rsidR="00081A81" w:rsidRPr="00050972" w:rsidRDefault="00081A81" w:rsidP="00081A81">
            <w:pPr>
              <w:rPr>
                <w:rFonts w:ascii="Calibri" w:hAnsi="Calibri" w:cs="Calibri"/>
                <w:b/>
                <w:bCs/>
              </w:rPr>
            </w:pPr>
            <w:r>
              <w:rPr>
                <w:rFonts w:ascii="Calibri" w:hAnsi="Calibri" w:cs="Calibri"/>
                <w:b/>
                <w:bCs/>
                <w:lang w:val="pl"/>
              </w:rPr>
              <w:t>To wszystko. Dokonamy przeglądu dokumentów i skontaktujemy się ponownie. Jeśli spełniono warunki do otrzymania mieszkania, potrzebne będą poniższe dokumenty. Prosimy o ich przygotowanie:</w:t>
            </w:r>
          </w:p>
          <w:p w14:paraId="6BF17EFC" w14:textId="681DDB00" w:rsidR="00050972" w:rsidRPr="00865BF6" w:rsidRDefault="00050972" w:rsidP="00081A81">
            <w:pPr>
              <w:rPr>
                <w:rFonts w:ascii="Calibri" w:hAnsi="Calibri" w:cs="Calibri"/>
              </w:rPr>
            </w:pPr>
          </w:p>
        </w:tc>
      </w:tr>
      <w:tr w:rsidR="00081A81" w:rsidRPr="00981FF9" w14:paraId="62F9A037" w14:textId="77777777" w:rsidTr="5B1D635A">
        <w:trPr>
          <w:trHeight w:val="530"/>
        </w:trPr>
        <w:tc>
          <w:tcPr>
            <w:tcW w:w="524" w:type="dxa"/>
            <w:tcBorders>
              <w:top w:val="single" w:sz="4" w:space="0" w:color="auto"/>
              <w:bottom w:val="single" w:sz="4" w:space="0" w:color="auto"/>
              <w:right w:val="single" w:sz="4" w:space="0" w:color="auto"/>
            </w:tcBorders>
          </w:tcPr>
          <w:p w14:paraId="4E681DC8" w14:textId="77777777" w:rsidR="00081A81" w:rsidRDefault="00081A81" w:rsidP="009671B7">
            <w:r>
              <w:rPr>
                <w:rFonts w:ascii="Wingdings 2" w:eastAsia="Wingdings 2" w:hAnsi="Wingdings 2" w:cs="Wingdings 2"/>
                <w:sz w:val="44"/>
                <w:szCs w:val="44"/>
                <w:lang w:val="pl"/>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0B4B4DF0" w14:textId="77777777" w:rsidR="00081A81" w:rsidRPr="003B7BDE" w:rsidRDefault="00081A81" w:rsidP="009671B7">
            <w:pPr>
              <w:widowControl/>
              <w:rPr>
                <w:rFonts w:ascii="Calibri" w:hAnsi="Calibri" w:cs="Calibri"/>
                <w:szCs w:val="22"/>
                <w:lang w:val="pl-PL"/>
              </w:rPr>
            </w:pPr>
            <w:r>
              <w:rPr>
                <w:rFonts w:ascii="Calibri" w:hAnsi="Calibri" w:cs="Calibri"/>
                <w:szCs w:val="22"/>
                <w:lang w:val="pl"/>
              </w:rPr>
              <w:t>Kopie aktów urodzenia wszystkich osób niepełnoletnich należących do gospodarstwa domowego</w:t>
            </w:r>
          </w:p>
        </w:tc>
      </w:tr>
      <w:tr w:rsidR="00081A81" w:rsidRPr="00981FF9" w14:paraId="1251D499" w14:textId="77777777" w:rsidTr="5B1D635A">
        <w:trPr>
          <w:trHeight w:val="827"/>
        </w:trPr>
        <w:tc>
          <w:tcPr>
            <w:tcW w:w="524" w:type="dxa"/>
            <w:tcBorders>
              <w:top w:val="single" w:sz="4" w:space="0" w:color="auto"/>
              <w:bottom w:val="single" w:sz="4" w:space="0" w:color="auto"/>
              <w:right w:val="single" w:sz="4" w:space="0" w:color="auto"/>
            </w:tcBorders>
          </w:tcPr>
          <w:p w14:paraId="1D844862" w14:textId="77777777" w:rsidR="00081A81" w:rsidRDefault="00081A81" w:rsidP="009671B7">
            <w:r>
              <w:rPr>
                <w:rFonts w:ascii="Wingdings 2" w:eastAsia="Wingdings 2" w:hAnsi="Wingdings 2" w:cs="Wingdings 2"/>
                <w:sz w:val="44"/>
                <w:szCs w:val="44"/>
                <w:lang w:val="pl"/>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76D98860" w14:textId="77777777" w:rsidR="00081A81" w:rsidRPr="003B7BDE" w:rsidRDefault="00081A81" w:rsidP="00E77530">
            <w:pPr>
              <w:widowControl/>
              <w:ind w:right="210"/>
              <w:rPr>
                <w:rFonts w:ascii="Calibri" w:hAnsi="Calibri" w:cs="Calibri"/>
                <w:szCs w:val="22"/>
                <w:lang w:val="pl-PL"/>
              </w:rPr>
            </w:pPr>
            <w:r>
              <w:rPr>
                <w:rFonts w:ascii="Calibri" w:hAnsi="Calibri" w:cs="Calibri"/>
                <w:szCs w:val="22"/>
                <w:lang w:val="pl"/>
              </w:rPr>
              <w:t>Kopie dowodów tożsamości ze zdjęciem w przypadku wszystkich osób powyżej 18 roku życia (np.: prawo jazdy, paszport, legitymacja żołnierza, karta miejska NYC, dowód tożsamości osoby niebędącej kierowcą)</w:t>
            </w:r>
          </w:p>
        </w:tc>
      </w:tr>
      <w:tr w:rsidR="00081A81" w:rsidRPr="00981FF9" w14:paraId="69527085" w14:textId="77777777" w:rsidTr="5B1D635A">
        <w:trPr>
          <w:trHeight w:val="836"/>
        </w:trPr>
        <w:tc>
          <w:tcPr>
            <w:tcW w:w="524" w:type="dxa"/>
            <w:tcBorders>
              <w:top w:val="single" w:sz="4" w:space="0" w:color="auto"/>
              <w:bottom w:val="single" w:sz="4" w:space="0" w:color="auto"/>
              <w:right w:val="single" w:sz="4" w:space="0" w:color="auto"/>
            </w:tcBorders>
          </w:tcPr>
          <w:p w14:paraId="68559FA9" w14:textId="77777777" w:rsidR="00081A81" w:rsidRDefault="00081A81" w:rsidP="009671B7">
            <w:r>
              <w:rPr>
                <w:rFonts w:ascii="Wingdings 2" w:eastAsia="Wingdings 2" w:hAnsi="Wingdings 2" w:cs="Wingdings 2"/>
                <w:sz w:val="44"/>
                <w:szCs w:val="44"/>
                <w:lang w:val="pl"/>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37DB0B6F" w14:textId="52790C05" w:rsidR="00081A81" w:rsidRPr="003B7BDE" w:rsidRDefault="00081A81" w:rsidP="5B1D635A">
            <w:pPr>
              <w:widowControl/>
              <w:rPr>
                <w:rFonts w:ascii="Calibri" w:hAnsi="Calibri" w:cs="Calibri"/>
                <w:lang w:val="pl-PL"/>
              </w:rPr>
            </w:pPr>
            <w:r>
              <w:rPr>
                <w:rFonts w:ascii="Calibri" w:hAnsi="Calibri" w:cs="Calibri"/>
                <w:lang w:val="pl"/>
              </w:rPr>
              <w:t>Kopie pism ze szkół potwierdzających przyjęcie do szkoły wszystkich dorosłych (18 lat lub więcej) członków gospodarstwa domowego pobierających naukę (przykłady: college, uniwersytet, szkolenia)</w:t>
            </w:r>
          </w:p>
        </w:tc>
      </w:tr>
      <w:tr w:rsidR="0017257D" w:rsidRPr="00981FF9" w14:paraId="01FBCBF5" w14:textId="77777777" w:rsidTr="009526B5">
        <w:trPr>
          <w:trHeight w:val="330"/>
        </w:trPr>
        <w:tc>
          <w:tcPr>
            <w:tcW w:w="524" w:type="dxa"/>
            <w:tcBorders>
              <w:top w:val="single" w:sz="4" w:space="0" w:color="auto"/>
              <w:bottom w:val="single" w:sz="4" w:space="0" w:color="auto"/>
              <w:right w:val="single" w:sz="4" w:space="0" w:color="auto"/>
            </w:tcBorders>
          </w:tcPr>
          <w:p w14:paraId="5C906F01" w14:textId="290A27B7" w:rsidR="0017257D" w:rsidRPr="00C0625B" w:rsidRDefault="00E77530" w:rsidP="0017257D">
            <w:pPr>
              <w:rPr>
                <w:rFonts w:ascii="Calibri" w:hAnsi="Calibri" w:cs="Calibri"/>
                <w:sz w:val="44"/>
                <w:szCs w:val="44"/>
              </w:rPr>
            </w:pPr>
            <w:r>
              <w:rPr>
                <w:rFonts w:ascii="Wingdings 2" w:eastAsia="Wingdings 2" w:hAnsi="Wingdings 2" w:cs="Wingdings 2"/>
                <w:sz w:val="44"/>
                <w:szCs w:val="44"/>
                <w:lang w:val="pl"/>
              </w:rPr>
              <w:t></w:t>
            </w:r>
          </w:p>
        </w:tc>
        <w:tc>
          <w:tcPr>
            <w:tcW w:w="8584" w:type="dxa"/>
            <w:tcBorders>
              <w:top w:val="single" w:sz="4" w:space="0" w:color="auto"/>
              <w:left w:val="single" w:sz="4" w:space="0" w:color="auto"/>
              <w:bottom w:val="single" w:sz="4" w:space="0" w:color="auto"/>
              <w:right w:val="single" w:sz="4" w:space="0" w:color="auto"/>
            </w:tcBorders>
          </w:tcPr>
          <w:p w14:paraId="2BFF736C" w14:textId="08CEF3B6" w:rsidR="0017257D" w:rsidRPr="003B7BDE" w:rsidRDefault="7C0F5BC7" w:rsidP="0017257D">
            <w:pPr>
              <w:rPr>
                <w:rFonts w:ascii="Calibri" w:hAnsi="Calibri" w:cs="Calibri"/>
                <w:lang w:val="pl-PL"/>
              </w:rPr>
            </w:pPr>
            <w:r>
              <w:rPr>
                <w:rFonts w:ascii="Calibri" w:hAnsi="Calibri" w:cs="Calibri"/>
                <w:lang w:val="pl"/>
              </w:rPr>
              <w:t>Własne oświadczenie stwierdzające ostatnią datę zatrudnienia w poprzednich miejscach pracy wymienionych we wniosku lub aktualnym zeznaniu podatkowym.</w:t>
            </w:r>
          </w:p>
        </w:tc>
      </w:tr>
      <w:tr w:rsidR="00081A81" w:rsidRPr="00981FF9" w14:paraId="7C4BF6A0" w14:textId="77777777" w:rsidTr="5B1D635A">
        <w:trPr>
          <w:trHeight w:val="330"/>
        </w:trPr>
        <w:tc>
          <w:tcPr>
            <w:tcW w:w="524" w:type="dxa"/>
            <w:tcBorders>
              <w:top w:val="single" w:sz="4" w:space="0" w:color="auto"/>
              <w:bottom w:val="single" w:sz="4" w:space="0" w:color="auto"/>
              <w:right w:val="single" w:sz="4" w:space="0" w:color="auto"/>
            </w:tcBorders>
          </w:tcPr>
          <w:p w14:paraId="1AB39E4C" w14:textId="77777777" w:rsidR="00081A81" w:rsidRDefault="00081A81" w:rsidP="009671B7">
            <w:r>
              <w:rPr>
                <w:rFonts w:ascii="Wingdings 2" w:eastAsia="Wingdings 2" w:hAnsi="Wingdings 2" w:cs="Wingdings 2"/>
                <w:sz w:val="44"/>
                <w:szCs w:val="44"/>
                <w:lang w:val="pl"/>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77CC8660" w14:textId="70C6635C" w:rsidR="00081A81" w:rsidRPr="003B7BDE" w:rsidRDefault="00081A81" w:rsidP="009671B7">
            <w:pPr>
              <w:widowControl/>
              <w:rPr>
                <w:rFonts w:ascii="Calibri" w:hAnsi="Calibri" w:cs="Calibri"/>
                <w:szCs w:val="22"/>
                <w:lang w:val="pl-PL"/>
              </w:rPr>
            </w:pPr>
            <w:r>
              <w:rPr>
                <w:rFonts w:ascii="Calibri" w:hAnsi="Calibri" w:cs="Calibri"/>
                <w:szCs w:val="22"/>
                <w:lang w:val="pl"/>
              </w:rPr>
              <w:t>Akt małżeństwa lub zaświadczenie o zawarciu związku partnerskiego (jeśli dotyczy)</w:t>
            </w:r>
          </w:p>
        </w:tc>
      </w:tr>
      <w:tr w:rsidR="00081A81" w:rsidRPr="00981FF9" w14:paraId="04D24D12" w14:textId="77777777" w:rsidTr="5B1D635A">
        <w:trPr>
          <w:trHeight w:val="602"/>
        </w:trPr>
        <w:tc>
          <w:tcPr>
            <w:tcW w:w="524" w:type="dxa"/>
            <w:tcBorders>
              <w:top w:val="single" w:sz="4" w:space="0" w:color="auto"/>
              <w:bottom w:val="single" w:sz="4" w:space="0" w:color="auto"/>
              <w:right w:val="single" w:sz="4" w:space="0" w:color="auto"/>
            </w:tcBorders>
          </w:tcPr>
          <w:p w14:paraId="09414BBE" w14:textId="77777777" w:rsidR="00081A81" w:rsidRDefault="00081A81" w:rsidP="009671B7">
            <w:r>
              <w:rPr>
                <w:rFonts w:ascii="Wingdings 2" w:eastAsia="Wingdings 2" w:hAnsi="Wingdings 2" w:cs="Wingdings 2"/>
                <w:sz w:val="44"/>
                <w:szCs w:val="44"/>
                <w:lang w:val="pl"/>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290375FE" w14:textId="598B8BA8" w:rsidR="005E2207" w:rsidRPr="003B7BDE" w:rsidRDefault="00081A81" w:rsidP="009671B7">
            <w:pPr>
              <w:widowControl/>
              <w:rPr>
                <w:rFonts w:ascii="Calibri" w:hAnsi="Calibri" w:cs="Calibri"/>
                <w:szCs w:val="22"/>
                <w:lang w:val="pl-PL"/>
              </w:rPr>
            </w:pPr>
            <w:r>
              <w:rPr>
                <w:rFonts w:ascii="Calibri" w:hAnsi="Calibri" w:cs="Calibri"/>
                <w:szCs w:val="22"/>
                <w:lang w:val="pl"/>
              </w:rPr>
              <w:t xml:space="preserve">Dowód opieki prawnej lub kurateli nad wszystkimi nieletnimi (dotyczy osób niewymienionych w akcie urodzenia) </w:t>
            </w:r>
          </w:p>
        </w:tc>
      </w:tr>
    </w:tbl>
    <w:tbl>
      <w:tblPr>
        <w:tblStyle w:val="TableSimple3"/>
        <w:tblW w:w="0" w:type="auto"/>
        <w:tblBorders>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8"/>
        <w:gridCol w:w="8550"/>
      </w:tblGrid>
      <w:tr w:rsidR="0041492E" w:rsidRPr="00981FF9" w14:paraId="679CE264" w14:textId="77777777" w:rsidTr="00495CFA">
        <w:trPr>
          <w:cnfStyle w:val="100000000000" w:firstRow="1" w:lastRow="0" w:firstColumn="0" w:lastColumn="0" w:oddVBand="0" w:evenVBand="0" w:oddHBand="0" w:evenHBand="0" w:firstRowFirstColumn="0" w:firstRowLastColumn="0" w:lastRowFirstColumn="0" w:lastRowLastColumn="0"/>
          <w:trHeight w:val="330"/>
        </w:trPr>
        <w:tc>
          <w:tcPr>
            <w:tcW w:w="9108" w:type="dxa"/>
            <w:gridSpan w:val="2"/>
            <w:tcBorders>
              <w:bottom w:val="single" w:sz="4" w:space="0" w:color="auto"/>
            </w:tcBorders>
            <w:shd w:val="clear" w:color="auto" w:fill="000000" w:themeFill="text1"/>
          </w:tcPr>
          <w:bookmarkEnd w:id="0"/>
          <w:p w14:paraId="36409B91" w14:textId="2C6F9DD0" w:rsidR="0041492E" w:rsidRPr="003B7BDE" w:rsidRDefault="0041492E" w:rsidP="00495CFA">
            <w:pPr>
              <w:rPr>
                <w:rFonts w:ascii="Calibri" w:hAnsi="Calibri" w:cs="Calibri"/>
                <w:b w:val="0"/>
                <w:sz w:val="24"/>
                <w:lang w:val="pl-PL"/>
              </w:rPr>
            </w:pPr>
            <w:r>
              <w:rPr>
                <w:rFonts w:ascii="Calibri" w:hAnsi="Calibri" w:cs="Calibri"/>
                <w:b w:val="0"/>
                <w:bCs w:val="0"/>
                <w:sz w:val="24"/>
                <w:lang w:val="pl"/>
              </w:rPr>
              <w:t>HISTORIA PŁATNOŚCI CZYNSZU I OCENA ZDOLNOŚCI KREDYTOWEJ</w:t>
            </w:r>
          </w:p>
        </w:tc>
      </w:tr>
      <w:tr w:rsidR="0041492E" w:rsidRPr="00981FF9" w14:paraId="61576F27" w14:textId="77777777" w:rsidTr="00495CFA">
        <w:trPr>
          <w:trHeight w:val="407"/>
        </w:trPr>
        <w:tc>
          <w:tcPr>
            <w:tcW w:w="9108" w:type="dxa"/>
            <w:gridSpan w:val="2"/>
            <w:tcBorders>
              <w:top w:val="nil"/>
              <w:bottom w:val="nil"/>
            </w:tcBorders>
          </w:tcPr>
          <w:p w14:paraId="08A5F292" w14:textId="77777777" w:rsidR="0041492E" w:rsidRPr="003B7BDE" w:rsidRDefault="0041492E" w:rsidP="00495CFA">
            <w:pPr>
              <w:ind w:left="90"/>
              <w:rPr>
                <w:rFonts w:ascii="Calibri" w:hAnsi="Calibri" w:cs="Calibri"/>
                <w:b/>
                <w:lang w:val="pl-PL"/>
              </w:rPr>
            </w:pPr>
            <w:r>
              <w:rPr>
                <w:rFonts w:ascii="Calibri" w:hAnsi="Calibri" w:cs="Calibri"/>
                <w:lang w:val="pl"/>
              </w:rPr>
              <w:t xml:space="preserve">Istnieje możliwość </w:t>
            </w:r>
            <w:r>
              <w:rPr>
                <w:rFonts w:ascii="Calibri" w:hAnsi="Calibri" w:cs="Calibri"/>
                <w:b/>
                <w:bCs/>
                <w:u w:val="single"/>
                <w:lang w:val="pl"/>
              </w:rPr>
              <w:t>albo</w:t>
            </w:r>
            <w:r>
              <w:rPr>
                <w:rFonts w:ascii="Calibri" w:hAnsi="Calibri" w:cs="Calibri"/>
                <w:lang w:val="pl"/>
              </w:rPr>
              <w:t xml:space="preserve"> dostarczenia dowodu opłacenia czynszu za ostatnich 12 miesięcy </w:t>
            </w:r>
            <w:r>
              <w:rPr>
                <w:rFonts w:ascii="Calibri" w:hAnsi="Calibri" w:cs="Calibri"/>
                <w:b/>
                <w:bCs/>
                <w:u w:val="single"/>
                <w:lang w:val="pl"/>
              </w:rPr>
              <w:t>albo</w:t>
            </w:r>
            <w:r>
              <w:rPr>
                <w:rFonts w:ascii="Calibri" w:hAnsi="Calibri" w:cs="Calibri"/>
                <w:lang w:val="pl"/>
              </w:rPr>
              <w:t xml:space="preserve"> wyrażenia zgody na przeprowadzenie oceny zdolności kredytowej.</w:t>
            </w:r>
          </w:p>
        </w:tc>
      </w:tr>
      <w:tr w:rsidR="0041492E" w:rsidRPr="00981FF9" w14:paraId="06078AEF" w14:textId="77777777" w:rsidTr="00495CFA">
        <w:trPr>
          <w:trHeight w:val="450"/>
        </w:trPr>
        <w:tc>
          <w:tcPr>
            <w:tcW w:w="9108" w:type="dxa"/>
            <w:gridSpan w:val="2"/>
            <w:tcBorders>
              <w:top w:val="nil"/>
              <w:bottom w:val="nil"/>
            </w:tcBorders>
          </w:tcPr>
          <w:p w14:paraId="72501A22" w14:textId="77777777" w:rsidR="0041492E" w:rsidRPr="003B7BDE" w:rsidRDefault="0041492E" w:rsidP="00E77530">
            <w:pPr>
              <w:pStyle w:val="ListParagraph"/>
              <w:numPr>
                <w:ilvl w:val="0"/>
                <w:numId w:val="5"/>
              </w:numPr>
              <w:ind w:right="678"/>
              <w:rPr>
                <w:rFonts w:ascii="Calibri" w:hAnsi="Calibri" w:cs="Calibri"/>
                <w:b/>
                <w:lang w:val="pl-PL"/>
              </w:rPr>
            </w:pPr>
            <w:r>
              <w:rPr>
                <w:rFonts w:ascii="Calibri" w:hAnsi="Calibri" w:cs="Calibri"/>
                <w:b/>
                <w:bCs/>
                <w:lang w:val="pl"/>
              </w:rPr>
              <w:t>Opcja 1 – Osoby, które chcą przedstawić historię płatności czynszu, muszą dostarczyć następujące dokumenty:</w:t>
            </w:r>
          </w:p>
        </w:tc>
      </w:tr>
      <w:tr w:rsidR="0041492E" w:rsidRPr="00981FF9" w14:paraId="44197163" w14:textId="77777777" w:rsidTr="00495CFA">
        <w:trPr>
          <w:trHeight w:val="389"/>
        </w:trPr>
        <w:tc>
          <w:tcPr>
            <w:tcW w:w="558" w:type="dxa"/>
            <w:tcBorders>
              <w:top w:val="nil"/>
              <w:bottom w:val="nil"/>
              <w:right w:val="nil"/>
            </w:tcBorders>
          </w:tcPr>
          <w:p w14:paraId="6A699A9C" w14:textId="77777777" w:rsidR="0041492E" w:rsidRPr="009E2FB2" w:rsidRDefault="0041492E" w:rsidP="00495CFA">
            <w:pPr>
              <w:jc w:val="center"/>
              <w:rPr>
                <w:rFonts w:ascii="Calibri" w:hAnsi="Calibri" w:cs="Calibri"/>
                <w:b/>
              </w:rPr>
            </w:pPr>
            <w:r>
              <w:rPr>
                <w:rFonts w:ascii="Calibri" w:hAnsi="Calibri" w:cs="Calibri"/>
                <w:b/>
                <w:bCs/>
                <w:lang w:val="pl"/>
              </w:rPr>
              <w:t>1.</w:t>
            </w:r>
          </w:p>
        </w:tc>
        <w:tc>
          <w:tcPr>
            <w:tcW w:w="8550" w:type="dxa"/>
            <w:tcBorders>
              <w:top w:val="nil"/>
              <w:left w:val="nil"/>
              <w:bottom w:val="nil"/>
            </w:tcBorders>
          </w:tcPr>
          <w:p w14:paraId="705D3DD1" w14:textId="77777777" w:rsidR="0041492E" w:rsidRPr="003B7BDE" w:rsidRDefault="0041492E" w:rsidP="00495CFA">
            <w:pPr>
              <w:rPr>
                <w:rFonts w:ascii="Calibri" w:hAnsi="Calibri" w:cs="Calibri"/>
                <w:lang w:val="pl-PL"/>
              </w:rPr>
            </w:pPr>
            <w:r>
              <w:rPr>
                <w:rFonts w:ascii="Calibri" w:hAnsi="Calibri" w:cs="Calibri"/>
                <w:lang w:val="pl"/>
              </w:rPr>
              <w:t xml:space="preserve"> Potwierdzenie wysokości miesięcznego czynszu, np. umowa najmu, poświadczone notarialnie oświadczenie od właściciela lub zarządcy budynku itp.</w:t>
            </w:r>
          </w:p>
        </w:tc>
      </w:tr>
      <w:tr w:rsidR="0041492E" w:rsidRPr="009E2FB2" w14:paraId="209DB0DF" w14:textId="77777777" w:rsidTr="00495CFA">
        <w:trPr>
          <w:trHeight w:val="389"/>
        </w:trPr>
        <w:tc>
          <w:tcPr>
            <w:tcW w:w="9108" w:type="dxa"/>
            <w:gridSpan w:val="2"/>
            <w:tcBorders>
              <w:top w:val="nil"/>
              <w:bottom w:val="nil"/>
            </w:tcBorders>
          </w:tcPr>
          <w:p w14:paraId="2D0D8F74" w14:textId="77777777" w:rsidR="00230001" w:rsidRPr="003B7BDE" w:rsidRDefault="00230001" w:rsidP="00495CFA">
            <w:pPr>
              <w:ind w:left="720"/>
              <w:rPr>
                <w:rFonts w:ascii="Calibri" w:hAnsi="Calibri" w:cs="Calibri"/>
                <w:b/>
                <w:lang w:val="pl-PL"/>
              </w:rPr>
            </w:pPr>
          </w:p>
          <w:p w14:paraId="1F1FC38D" w14:textId="5E473462" w:rsidR="0041492E" w:rsidRPr="009E2FB2" w:rsidRDefault="0041492E" w:rsidP="00495CFA">
            <w:pPr>
              <w:ind w:left="720"/>
              <w:rPr>
                <w:rFonts w:ascii="Calibri" w:hAnsi="Calibri" w:cs="Calibri"/>
                <w:b/>
              </w:rPr>
            </w:pPr>
            <w:r>
              <w:rPr>
                <w:rFonts w:ascii="Calibri" w:hAnsi="Calibri" w:cs="Calibri"/>
                <w:b/>
                <w:bCs/>
                <w:lang w:val="pl"/>
              </w:rPr>
              <w:t xml:space="preserve">ORAZ </w:t>
            </w:r>
          </w:p>
        </w:tc>
      </w:tr>
      <w:tr w:rsidR="0041492E" w:rsidRPr="00981FF9" w14:paraId="6957B81F" w14:textId="77777777" w:rsidTr="00495CFA">
        <w:trPr>
          <w:trHeight w:val="1225"/>
        </w:trPr>
        <w:tc>
          <w:tcPr>
            <w:tcW w:w="558" w:type="dxa"/>
            <w:tcBorders>
              <w:top w:val="nil"/>
              <w:bottom w:val="nil"/>
              <w:right w:val="nil"/>
            </w:tcBorders>
          </w:tcPr>
          <w:p w14:paraId="5C971AC6" w14:textId="77777777" w:rsidR="0041492E" w:rsidRPr="009E2FB2" w:rsidRDefault="0041492E" w:rsidP="00495CFA">
            <w:pPr>
              <w:jc w:val="center"/>
              <w:rPr>
                <w:rFonts w:ascii="Calibri" w:hAnsi="Calibri" w:cs="Calibri"/>
                <w:b/>
              </w:rPr>
            </w:pPr>
            <w:r>
              <w:rPr>
                <w:rFonts w:ascii="Calibri" w:hAnsi="Calibri" w:cs="Calibri"/>
                <w:b/>
                <w:bCs/>
                <w:lang w:val="pl"/>
              </w:rPr>
              <w:t>2.</w:t>
            </w:r>
          </w:p>
        </w:tc>
        <w:tc>
          <w:tcPr>
            <w:tcW w:w="8550" w:type="dxa"/>
            <w:tcBorders>
              <w:top w:val="nil"/>
              <w:left w:val="nil"/>
              <w:bottom w:val="nil"/>
            </w:tcBorders>
          </w:tcPr>
          <w:p w14:paraId="2BEB0DE0" w14:textId="77777777" w:rsidR="0041492E" w:rsidRDefault="0041492E" w:rsidP="00495CFA">
            <w:pPr>
              <w:rPr>
                <w:rFonts w:ascii="Calibri" w:hAnsi="Calibri" w:cs="Calibri"/>
              </w:rPr>
            </w:pPr>
            <w:r>
              <w:rPr>
                <w:rFonts w:ascii="Calibri" w:hAnsi="Calibri" w:cs="Calibri"/>
                <w:lang w:val="pl"/>
              </w:rPr>
              <w:t xml:space="preserve"> Dokument potwierdzający płacenie pełnego czynszu co miesiąc przez ostatnie 12 miesięcy. Na przykład:</w:t>
            </w:r>
          </w:p>
          <w:p w14:paraId="73800C16" w14:textId="77777777" w:rsidR="0041492E" w:rsidRPr="00AD2C71" w:rsidRDefault="0041492E" w:rsidP="00495CFA">
            <w:pPr>
              <w:pStyle w:val="ListParagraph"/>
              <w:numPr>
                <w:ilvl w:val="0"/>
                <w:numId w:val="4"/>
              </w:numPr>
              <w:rPr>
                <w:rFonts w:ascii="Calibri" w:hAnsi="Calibri" w:cs="Calibri"/>
                <w:sz w:val="24"/>
              </w:rPr>
            </w:pPr>
            <w:r>
              <w:rPr>
                <w:rFonts w:ascii="Calibri" w:hAnsi="Calibri" w:cs="Calibri"/>
                <w:lang w:val="pl"/>
              </w:rPr>
              <w:t xml:space="preserve">Formalne dowody zapłaty czynszu </w:t>
            </w:r>
          </w:p>
          <w:p w14:paraId="125C8D4C" w14:textId="77777777" w:rsidR="0041492E" w:rsidRPr="003B7BDE" w:rsidRDefault="0041492E" w:rsidP="00495CFA">
            <w:pPr>
              <w:pStyle w:val="ListParagraph"/>
              <w:numPr>
                <w:ilvl w:val="0"/>
                <w:numId w:val="4"/>
              </w:numPr>
              <w:rPr>
                <w:rFonts w:ascii="Calibri" w:hAnsi="Calibri" w:cs="Calibri"/>
                <w:sz w:val="24"/>
                <w:lang w:val="pl-PL"/>
              </w:rPr>
            </w:pPr>
            <w:r>
              <w:rPr>
                <w:rFonts w:ascii="Calibri" w:hAnsi="Calibri" w:cs="Calibri"/>
                <w:lang w:val="pl"/>
              </w:rPr>
              <w:t xml:space="preserve">Dowody miesięcznych wypłat, płatności lub przelewów, np. wyciągi bankowe </w:t>
            </w:r>
          </w:p>
          <w:p w14:paraId="03A56645" w14:textId="77777777" w:rsidR="0041492E" w:rsidRPr="003B7BDE" w:rsidRDefault="0041492E" w:rsidP="00495CFA">
            <w:pPr>
              <w:pStyle w:val="ListParagraph"/>
              <w:numPr>
                <w:ilvl w:val="0"/>
                <w:numId w:val="4"/>
              </w:numPr>
              <w:rPr>
                <w:rFonts w:ascii="Calibri" w:hAnsi="Calibri" w:cs="Calibri"/>
                <w:lang w:val="pl-PL"/>
              </w:rPr>
            </w:pPr>
            <w:r>
              <w:rPr>
                <w:rFonts w:ascii="Calibri" w:hAnsi="Calibri" w:cs="Calibri"/>
                <w:lang w:val="pl"/>
              </w:rPr>
              <w:t>Pokwitowania przekazów pieniężnych lub ich kopie</w:t>
            </w:r>
          </w:p>
          <w:p w14:paraId="7B510761" w14:textId="77777777" w:rsidR="0041492E" w:rsidRPr="009E2FB2" w:rsidRDefault="0041492E" w:rsidP="00495CFA">
            <w:pPr>
              <w:pStyle w:val="ListParagraph"/>
              <w:numPr>
                <w:ilvl w:val="0"/>
                <w:numId w:val="4"/>
              </w:numPr>
              <w:rPr>
                <w:rFonts w:ascii="Calibri" w:hAnsi="Calibri" w:cs="Calibri"/>
                <w:sz w:val="24"/>
              </w:rPr>
            </w:pPr>
            <w:r>
              <w:rPr>
                <w:rFonts w:ascii="Calibri" w:hAnsi="Calibri" w:cs="Calibri"/>
                <w:lang w:val="pl"/>
              </w:rPr>
              <w:t>Unieważnione czeki</w:t>
            </w:r>
          </w:p>
          <w:p w14:paraId="6E951BC8" w14:textId="77777777" w:rsidR="0041492E" w:rsidRPr="003B7BDE" w:rsidRDefault="0041492E" w:rsidP="00495CFA">
            <w:pPr>
              <w:pStyle w:val="ListParagraph"/>
              <w:numPr>
                <w:ilvl w:val="0"/>
                <w:numId w:val="4"/>
              </w:numPr>
              <w:rPr>
                <w:rFonts w:ascii="Calibri" w:hAnsi="Calibri" w:cs="Calibri"/>
                <w:sz w:val="24"/>
                <w:lang w:val="pl-PL"/>
              </w:rPr>
            </w:pPr>
            <w:r>
              <w:rPr>
                <w:rFonts w:ascii="Calibri" w:hAnsi="Calibri" w:cs="Calibri"/>
                <w:lang w:val="pl"/>
              </w:rPr>
              <w:t>Pisemny rejestr płatności czynszu prowadzony przez wynajmującego, np. księga czynszowa</w:t>
            </w:r>
          </w:p>
        </w:tc>
      </w:tr>
      <w:tr w:rsidR="0041492E" w:rsidRPr="00981FF9" w14:paraId="6228B50F" w14:textId="77777777" w:rsidTr="00495CFA">
        <w:trPr>
          <w:trHeight w:val="3071"/>
        </w:trPr>
        <w:tc>
          <w:tcPr>
            <w:tcW w:w="9108" w:type="dxa"/>
            <w:gridSpan w:val="2"/>
            <w:tcBorders>
              <w:top w:val="nil"/>
              <w:bottom w:val="single" w:sz="4" w:space="0" w:color="auto"/>
            </w:tcBorders>
          </w:tcPr>
          <w:p w14:paraId="653F6FD3" w14:textId="77777777" w:rsidR="0041492E" w:rsidRPr="003B7BDE" w:rsidRDefault="0041492E" w:rsidP="00495CFA">
            <w:pPr>
              <w:pStyle w:val="ListParagraph"/>
              <w:ind w:left="360"/>
              <w:rPr>
                <w:rFonts w:ascii="Calibri" w:hAnsi="Calibri" w:cs="Calibri"/>
                <w:lang w:val="pl-PL"/>
              </w:rPr>
            </w:pPr>
            <w:r>
              <w:rPr>
                <w:rFonts w:ascii="Calibri" w:hAnsi="Calibri" w:cs="Calibri"/>
                <w:b/>
                <w:bCs/>
                <w:lang w:val="pl"/>
              </w:rPr>
              <w:lastRenderedPageBreak/>
              <w:t xml:space="preserve"> </w:t>
            </w:r>
          </w:p>
          <w:p w14:paraId="4DB1E770" w14:textId="77777777" w:rsidR="0041492E" w:rsidRPr="003B7BDE" w:rsidRDefault="0041492E" w:rsidP="00495CFA">
            <w:pPr>
              <w:pStyle w:val="ListParagraph"/>
              <w:numPr>
                <w:ilvl w:val="0"/>
                <w:numId w:val="5"/>
              </w:numPr>
              <w:rPr>
                <w:rFonts w:ascii="Calibri" w:hAnsi="Calibri" w:cs="Calibri"/>
                <w:b/>
                <w:lang w:val="pl-PL"/>
              </w:rPr>
            </w:pPr>
            <w:r>
              <w:rPr>
                <w:rFonts w:ascii="Calibri" w:hAnsi="Calibri" w:cs="Calibri"/>
                <w:b/>
                <w:bCs/>
                <w:lang w:val="pl"/>
              </w:rPr>
              <w:t xml:space="preserve">Jeżeli przedstawione dowody potwierdzające opłacanie czynszu są niekompletne lub trudne do zweryfikowania, można pisemnie zezwolić przedstawicielowi ds. marketingu na skontaktowanie się z obecnym/poprzednim właścicielem lub zarządcą budynku w celu uzyskania księgi czynszowej. </w:t>
            </w:r>
          </w:p>
          <w:p w14:paraId="3D08A235" w14:textId="77777777" w:rsidR="0041492E" w:rsidRPr="003B7BDE" w:rsidRDefault="0041492E" w:rsidP="00495CFA">
            <w:pPr>
              <w:pStyle w:val="ListParagraph"/>
              <w:ind w:left="360"/>
              <w:rPr>
                <w:rFonts w:ascii="Calibri" w:hAnsi="Calibri" w:cs="Calibri"/>
                <w:lang w:val="pl-PL"/>
              </w:rPr>
            </w:pPr>
          </w:p>
          <w:p w14:paraId="0F43A206" w14:textId="77777777" w:rsidR="0041492E" w:rsidRPr="003B7BDE" w:rsidRDefault="0041492E" w:rsidP="00495CFA">
            <w:pPr>
              <w:pStyle w:val="ListParagraph"/>
              <w:numPr>
                <w:ilvl w:val="0"/>
                <w:numId w:val="5"/>
              </w:numPr>
              <w:rPr>
                <w:rFonts w:ascii="Calibri" w:hAnsi="Calibri" w:cs="Calibri"/>
                <w:lang w:val="pl-PL"/>
              </w:rPr>
            </w:pPr>
            <w:r>
              <w:rPr>
                <w:rFonts w:ascii="Calibri" w:hAnsi="Calibri" w:cs="Calibri"/>
                <w:b/>
                <w:bCs/>
                <w:lang w:val="pl"/>
              </w:rPr>
              <w:t xml:space="preserve">Opcja 2 – Osoby, które nie chcą lub nie są w stanie przedstawić historii płatności czynszu, mogą wyrazić zgodę na sprawdzenie ich zdolności kredytowej. </w:t>
            </w:r>
          </w:p>
          <w:p w14:paraId="30AB80B2" w14:textId="77777777" w:rsidR="0041492E" w:rsidRPr="003B7BDE" w:rsidRDefault="0041492E" w:rsidP="00495CFA">
            <w:pPr>
              <w:pStyle w:val="ListParagraph"/>
              <w:ind w:left="360"/>
              <w:rPr>
                <w:rFonts w:ascii="Calibri" w:hAnsi="Calibri" w:cs="Calibri"/>
                <w:lang w:val="pl-PL"/>
              </w:rPr>
            </w:pPr>
          </w:p>
          <w:p w14:paraId="3E74EF33" w14:textId="77777777" w:rsidR="0041492E" w:rsidRPr="003B7BDE" w:rsidRDefault="0041492E" w:rsidP="00495CFA">
            <w:pPr>
              <w:pStyle w:val="ListParagraph"/>
              <w:numPr>
                <w:ilvl w:val="0"/>
                <w:numId w:val="5"/>
              </w:numPr>
              <w:rPr>
                <w:rFonts w:ascii="Calibri" w:hAnsi="Calibri" w:cs="Calibri"/>
                <w:b/>
                <w:lang w:val="pl-PL"/>
              </w:rPr>
            </w:pPr>
            <w:r>
              <w:rPr>
                <w:rFonts w:ascii="Calibri" w:hAnsi="Calibri" w:cs="Calibri"/>
                <w:b/>
                <w:bCs/>
                <w:lang w:val="pl"/>
              </w:rPr>
              <w:t xml:space="preserve">Czy w ciągu ostatnich 30 dni inny zarządca budynku, właściciel, pośrednik w obrocie nieruchomościami lub inny przedstawiciel budynku przeprowadzał ocenę zdolności kredytowej? </w:t>
            </w:r>
          </w:p>
          <w:p w14:paraId="27095CC2" w14:textId="77777777" w:rsidR="0041492E" w:rsidRPr="00E77530" w:rsidRDefault="0041492E" w:rsidP="00495CFA">
            <w:pPr>
              <w:pStyle w:val="ListParagraph"/>
              <w:numPr>
                <w:ilvl w:val="1"/>
                <w:numId w:val="6"/>
              </w:numPr>
              <w:ind w:left="900"/>
              <w:rPr>
                <w:rFonts w:ascii="Calibri" w:hAnsi="Calibri" w:cs="Calibri"/>
                <w:lang w:val="pl"/>
              </w:rPr>
            </w:pPr>
            <w:r>
              <w:rPr>
                <w:rFonts w:ascii="Calibri" w:hAnsi="Calibri" w:cs="Calibri"/>
                <w:lang w:val="pl"/>
              </w:rPr>
              <w:t xml:space="preserve">Tak: należy przynieść kopię oceny zdolności kredytowej. Można wówczas uniknąć dodatkowego sprawdzania zdolności kredytowej i opłat. </w:t>
            </w:r>
          </w:p>
          <w:p w14:paraId="2D38412A" w14:textId="77777777" w:rsidR="0041492E" w:rsidRPr="00E77530" w:rsidRDefault="0041492E" w:rsidP="00495CFA">
            <w:pPr>
              <w:pStyle w:val="ListParagraph"/>
              <w:numPr>
                <w:ilvl w:val="1"/>
                <w:numId w:val="6"/>
              </w:numPr>
              <w:ind w:left="900"/>
              <w:rPr>
                <w:rFonts w:ascii="Calibri" w:hAnsi="Calibri" w:cs="Calibri"/>
                <w:lang w:val="pl"/>
              </w:rPr>
            </w:pPr>
            <w:r>
              <w:rPr>
                <w:rFonts w:ascii="Calibri" w:hAnsi="Calibri" w:cs="Calibri"/>
                <w:lang w:val="pl"/>
              </w:rPr>
              <w:t>Nie: należy być przygotowanym na zapłacenie bezzwrotnej opłaty za sprawdzenie zdolności kredytowej w wysokości do 20,00 USD</w:t>
            </w:r>
          </w:p>
        </w:tc>
      </w:tr>
    </w:tbl>
    <w:p w14:paraId="3C9BE4CF" w14:textId="77777777" w:rsidR="007F3080" w:rsidRPr="00E77530" w:rsidRDefault="007F3080" w:rsidP="007F3080">
      <w:pPr>
        <w:rPr>
          <w:lang w:val="pl"/>
        </w:rPr>
      </w:pPr>
    </w:p>
    <w:sectPr w:rsidR="007F3080" w:rsidRPr="00E77530" w:rsidSect="00CD2C5D">
      <w:headerReference w:type="even" r:id="rId7"/>
      <w:headerReference w:type="default" r:id="rId8"/>
      <w:footerReference w:type="even" r:id="rId9"/>
      <w:footerReference w:type="default" r:id="rId10"/>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CCD8A" w14:textId="77777777" w:rsidR="005E0404" w:rsidRDefault="005E0404" w:rsidP="007F3080">
      <w:pPr>
        <w:spacing w:after="0" w:line="240" w:lineRule="auto"/>
      </w:pPr>
      <w:r>
        <w:separator/>
      </w:r>
    </w:p>
    <w:p w14:paraId="19B5E673" w14:textId="77777777" w:rsidR="005E0404" w:rsidRDefault="005E0404"/>
    <w:p w14:paraId="72568FE8" w14:textId="77777777" w:rsidR="005E0404" w:rsidRDefault="005E0404"/>
  </w:endnote>
  <w:endnote w:type="continuationSeparator" w:id="0">
    <w:p w14:paraId="7131E0C2" w14:textId="77777777" w:rsidR="005E0404" w:rsidRDefault="005E0404" w:rsidP="007F3080">
      <w:pPr>
        <w:spacing w:after="0" w:line="240" w:lineRule="auto"/>
      </w:pPr>
      <w:r>
        <w:continuationSeparator/>
      </w:r>
    </w:p>
    <w:p w14:paraId="2188584E" w14:textId="77777777" w:rsidR="005E0404" w:rsidRDefault="005E0404"/>
    <w:p w14:paraId="06B07C7C" w14:textId="77777777" w:rsidR="005E0404" w:rsidRDefault="005E04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DD38E" w14:textId="4C8B794E" w:rsidR="00495CFA" w:rsidRDefault="00495CFA">
    <w:pPr>
      <w:pStyle w:val="Footer"/>
    </w:pPr>
  </w:p>
  <w:p w14:paraId="7230C68C" w14:textId="77777777" w:rsidR="00B3664C" w:rsidRDefault="00B3664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418454772"/>
      <w:docPartObj>
        <w:docPartGallery w:val="Page Numbers (Bottom of Page)"/>
        <w:docPartUnique/>
      </w:docPartObj>
    </w:sdtPr>
    <w:sdtEndPr>
      <w:rPr>
        <w:noProof/>
      </w:rPr>
    </w:sdtEndPr>
    <w:sdtContent>
      <w:p w14:paraId="4DB79ED5" w14:textId="406BB3CD" w:rsidR="007F3080" w:rsidRPr="003B7BDE" w:rsidRDefault="00C71051">
        <w:pPr>
          <w:pStyle w:val="Footer"/>
          <w:jc w:val="center"/>
          <w:rPr>
            <w:sz w:val="20"/>
            <w:szCs w:val="20"/>
            <w:lang w:val="pl-PL"/>
          </w:rPr>
        </w:pPr>
        <w:r>
          <w:rPr>
            <w:noProof/>
            <w:sz w:val="20"/>
            <w:szCs w:val="20"/>
          </w:rPr>
          <w:drawing>
            <wp:anchor distT="0" distB="0" distL="114300" distR="114300" simplePos="0" relativeHeight="251666432" behindDoc="0" locked="0" layoutInCell="1" allowOverlap="1" wp14:anchorId="1DCA4B1C" wp14:editId="7CB24A75">
              <wp:simplePos x="0" y="0"/>
              <wp:positionH relativeFrom="column">
                <wp:posOffset>4699887</wp:posOffset>
              </wp:positionH>
              <wp:positionV relativeFrom="paragraph">
                <wp:posOffset>93470</wp:posOffset>
              </wp:positionV>
              <wp:extent cx="211015" cy="259710"/>
              <wp:effectExtent l="0" t="0" r="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ssible icon 2016.png"/>
                      <pic:cNvPicPr/>
                    </pic:nvPicPr>
                    <pic:blipFill rotWithShape="1">
                      <a:blip r:embed="rId1" cstate="print">
                        <a:extLst>
                          <a:ext uri="{28A0092B-C50C-407E-A947-70E740481C1C}">
                            <a14:useLocalDpi xmlns:a14="http://schemas.microsoft.com/office/drawing/2010/main" val="0"/>
                          </a:ext>
                        </a:extLst>
                      </a:blip>
                      <a:srcRect l="27979" t="8114" r="27617" b="7392"/>
                      <a:stretch/>
                    </pic:blipFill>
                    <pic:spPr bwMode="auto">
                      <a:xfrm>
                        <a:off x="0" y="0"/>
                        <a:ext cx="212340" cy="2613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sz w:val="20"/>
            <w:szCs w:val="20"/>
          </w:rPr>
          <w:drawing>
            <wp:anchor distT="0" distB="0" distL="114300" distR="114300" simplePos="0" relativeHeight="251656192" behindDoc="0" locked="0" layoutInCell="1" allowOverlap="1" wp14:anchorId="1F4D9DD3" wp14:editId="31BE129D">
              <wp:simplePos x="0" y="0"/>
              <wp:positionH relativeFrom="column">
                <wp:posOffset>4974590</wp:posOffset>
              </wp:positionH>
              <wp:positionV relativeFrom="paragraph">
                <wp:posOffset>79375</wp:posOffset>
              </wp:positionV>
              <wp:extent cx="255905" cy="27432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eo125.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5905" cy="274320"/>
                      </a:xfrm>
                      <a:prstGeom prst="rect">
                        <a:avLst/>
                      </a:prstGeom>
                    </pic:spPr>
                  </pic:pic>
                </a:graphicData>
              </a:graphic>
              <wp14:sizeRelH relativeFrom="page">
                <wp14:pctWidth>0</wp14:pctWidth>
              </wp14:sizeRelH>
              <wp14:sizeRelV relativeFrom="page">
                <wp14:pctHeight>0</wp14:pctHeight>
              </wp14:sizeRelV>
            </wp:anchor>
          </w:drawing>
        </w:r>
        <w:r>
          <w:rPr>
            <w:sz w:val="20"/>
            <w:szCs w:val="20"/>
            <w:lang w:val="pl"/>
          </w:rPr>
          <w:fldChar w:fldCharType="begin"/>
        </w:r>
        <w:r>
          <w:rPr>
            <w:sz w:val="20"/>
            <w:szCs w:val="20"/>
            <w:lang w:val="pl"/>
          </w:rPr>
          <w:instrText xml:space="preserve"> PAGE   \* MERGEFORMAT </w:instrText>
        </w:r>
        <w:r>
          <w:rPr>
            <w:sz w:val="20"/>
            <w:szCs w:val="20"/>
            <w:lang w:val="pl"/>
          </w:rPr>
          <w:fldChar w:fldCharType="separate"/>
        </w:r>
        <w:r w:rsidR="003B7BDE">
          <w:rPr>
            <w:noProof/>
            <w:sz w:val="20"/>
            <w:szCs w:val="20"/>
            <w:lang w:val="pl"/>
          </w:rPr>
          <w:t>4</w:t>
        </w:r>
        <w:r>
          <w:rPr>
            <w:noProof/>
            <w:sz w:val="20"/>
            <w:szCs w:val="20"/>
            <w:lang w:val="pl"/>
          </w:rPr>
          <w:fldChar w:fldCharType="end"/>
        </w:r>
        <w:r>
          <w:rPr>
            <w:noProof/>
            <w:sz w:val="20"/>
            <w:szCs w:val="20"/>
            <w:lang w:val="pl"/>
          </w:rPr>
          <w:t>/4</w:t>
        </w:r>
      </w:p>
    </w:sdtContent>
  </w:sdt>
  <w:p w14:paraId="3B1E7C6C" w14:textId="33A1FB53" w:rsidR="00AB3F46" w:rsidRPr="003B7BDE" w:rsidRDefault="00537D74">
    <w:pPr>
      <w:pStyle w:val="Footer"/>
      <w:rPr>
        <w:sz w:val="20"/>
        <w:szCs w:val="20"/>
        <w:lang w:val="pl-PL"/>
      </w:rPr>
    </w:pPr>
    <w:r>
      <w:rPr>
        <w:sz w:val="20"/>
        <w:szCs w:val="20"/>
        <w:lang w:val="pl"/>
      </w:rPr>
      <w:t xml:space="preserve">LISTA DOKUMENTÓW </w:t>
    </w:r>
    <w:r>
      <w:rPr>
        <w:sz w:val="20"/>
        <w:szCs w:val="20"/>
        <w:lang w:val="pl"/>
      </w:rPr>
      <w:t xml:space="preserve">W JĘZYKU POLSKIM </w:t>
    </w:r>
    <w:r w:rsidR="00E5554B">
      <w:rPr>
        <w:sz w:val="20"/>
        <w:szCs w:val="20"/>
        <w:lang w:val="pl"/>
      </w:rPr>
      <w:t>January 2025</w:t>
    </w:r>
  </w:p>
  <w:p w14:paraId="63529FE6" w14:textId="77777777" w:rsidR="00B3664C" w:rsidRPr="003B7BDE" w:rsidRDefault="00B3664C">
    <w:pPr>
      <w:rPr>
        <w:lang w:val="pl-PL"/>
      </w:rPr>
    </w:pPr>
  </w:p>
  <w:p w14:paraId="37710E01" w14:textId="77777777" w:rsidR="00B3664C" w:rsidRPr="003B7BDE" w:rsidRDefault="00B3664C">
    <w:pPr>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42880" w14:textId="77777777" w:rsidR="005E0404" w:rsidRDefault="005E0404" w:rsidP="007F3080">
      <w:pPr>
        <w:spacing w:after="0" w:line="240" w:lineRule="auto"/>
      </w:pPr>
      <w:r>
        <w:separator/>
      </w:r>
    </w:p>
    <w:p w14:paraId="17F27ECF" w14:textId="77777777" w:rsidR="005E0404" w:rsidRDefault="005E0404"/>
    <w:p w14:paraId="4CF7898A" w14:textId="77777777" w:rsidR="005E0404" w:rsidRDefault="005E0404"/>
  </w:footnote>
  <w:footnote w:type="continuationSeparator" w:id="0">
    <w:p w14:paraId="56A1B5DA" w14:textId="77777777" w:rsidR="005E0404" w:rsidRDefault="005E0404" w:rsidP="007F3080">
      <w:pPr>
        <w:spacing w:after="0" w:line="240" w:lineRule="auto"/>
      </w:pPr>
      <w:r>
        <w:continuationSeparator/>
      </w:r>
    </w:p>
    <w:p w14:paraId="14CA4A62" w14:textId="77777777" w:rsidR="005E0404" w:rsidRDefault="005E0404"/>
    <w:p w14:paraId="2F945171" w14:textId="77777777" w:rsidR="005E0404" w:rsidRDefault="005E04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4990A" w14:textId="119B9E92" w:rsidR="00495CFA" w:rsidRDefault="00495CFA">
    <w:pPr>
      <w:pStyle w:val="Header"/>
    </w:pPr>
  </w:p>
  <w:p w14:paraId="7379418C" w14:textId="77777777" w:rsidR="00B3664C" w:rsidRDefault="00B3664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72205" w14:textId="340A5598" w:rsidR="00495CFA" w:rsidRDefault="00495CFA">
    <w:pPr>
      <w:pStyle w:val="Header"/>
    </w:pPr>
  </w:p>
  <w:p w14:paraId="2FFFCDCE" w14:textId="77777777" w:rsidR="00B3664C" w:rsidRDefault="00B3664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6A01CC"/>
    <w:multiLevelType w:val="hybridMultilevel"/>
    <w:tmpl w:val="F6525B6E"/>
    <w:lvl w:ilvl="0" w:tplc="1AAECAF0">
      <w:start w:val="1"/>
      <w:numFmt w:val="bullet"/>
      <w:lvlText w:val=""/>
      <w:lvlJc w:val="left"/>
      <w:pPr>
        <w:ind w:left="360" w:hanging="360"/>
      </w:pPr>
      <w:rPr>
        <w:rFonts w:ascii="Wingdings" w:hAnsi="Wingdings"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2DF0B80"/>
    <w:multiLevelType w:val="hybridMultilevel"/>
    <w:tmpl w:val="99EA33B0"/>
    <w:lvl w:ilvl="0" w:tplc="07269D1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2726D19"/>
    <w:multiLevelType w:val="hybridMultilevel"/>
    <w:tmpl w:val="733E999E"/>
    <w:lvl w:ilvl="0" w:tplc="051204CE">
      <w:start w:val="1"/>
      <w:numFmt w:val="bullet"/>
      <w:lvlText w:val=""/>
      <w:lvlJc w:val="left"/>
      <w:pPr>
        <w:ind w:left="360" w:hanging="360"/>
      </w:pPr>
      <w:rPr>
        <w:rFonts w:ascii="Wingdings" w:hAnsi="Wingdings" w:hint="default"/>
      </w:rPr>
    </w:lvl>
    <w:lvl w:ilvl="1" w:tplc="051204CE">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35D2F8D"/>
    <w:multiLevelType w:val="hybridMultilevel"/>
    <w:tmpl w:val="CE6A32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F93CA1"/>
    <w:multiLevelType w:val="hybridMultilevel"/>
    <w:tmpl w:val="16EA90BE"/>
    <w:lvl w:ilvl="0" w:tplc="07269D1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4D40094"/>
    <w:multiLevelType w:val="hybridMultilevel"/>
    <w:tmpl w:val="90DCF46E"/>
    <w:lvl w:ilvl="0" w:tplc="8C541A4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33601506">
    <w:abstractNumId w:val="5"/>
  </w:num>
  <w:num w:numId="2" w16cid:durableId="70278660">
    <w:abstractNumId w:val="3"/>
  </w:num>
  <w:num w:numId="3" w16cid:durableId="696153935">
    <w:abstractNumId w:val="4"/>
  </w:num>
  <w:num w:numId="4" w16cid:durableId="468716115">
    <w:abstractNumId w:val="0"/>
  </w:num>
  <w:num w:numId="5" w16cid:durableId="777876330">
    <w:abstractNumId w:val="1"/>
  </w:num>
  <w:num w:numId="6" w16cid:durableId="5194695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ExtjQ3tjSzMDM2szRS0lEKTi0uzszPAykwrAUA94wx6SwAAAA="/>
  </w:docVars>
  <w:rsids>
    <w:rsidRoot w:val="007F3080"/>
    <w:rsid w:val="000130DE"/>
    <w:rsid w:val="00016AB2"/>
    <w:rsid w:val="00050972"/>
    <w:rsid w:val="000555E0"/>
    <w:rsid w:val="00057DED"/>
    <w:rsid w:val="00081A81"/>
    <w:rsid w:val="00085166"/>
    <w:rsid w:val="000E377A"/>
    <w:rsid w:val="00103862"/>
    <w:rsid w:val="00105C0C"/>
    <w:rsid w:val="00110637"/>
    <w:rsid w:val="001153BC"/>
    <w:rsid w:val="00122E09"/>
    <w:rsid w:val="001460FB"/>
    <w:rsid w:val="00166A81"/>
    <w:rsid w:val="001679D4"/>
    <w:rsid w:val="0017257D"/>
    <w:rsid w:val="00174DB9"/>
    <w:rsid w:val="00197446"/>
    <w:rsid w:val="0019791B"/>
    <w:rsid w:val="001C559D"/>
    <w:rsid w:val="00230001"/>
    <w:rsid w:val="00243BAF"/>
    <w:rsid w:val="003162D6"/>
    <w:rsid w:val="003277A1"/>
    <w:rsid w:val="003609AE"/>
    <w:rsid w:val="00363C05"/>
    <w:rsid w:val="003827F6"/>
    <w:rsid w:val="00391998"/>
    <w:rsid w:val="003B7BDA"/>
    <w:rsid w:val="003B7BDE"/>
    <w:rsid w:val="003E1C80"/>
    <w:rsid w:val="003F67C1"/>
    <w:rsid w:val="003F7976"/>
    <w:rsid w:val="0041492E"/>
    <w:rsid w:val="004561BD"/>
    <w:rsid w:val="00470ACD"/>
    <w:rsid w:val="00495CFA"/>
    <w:rsid w:val="004A297F"/>
    <w:rsid w:val="004E3A64"/>
    <w:rsid w:val="004E6C86"/>
    <w:rsid w:val="00501AF6"/>
    <w:rsid w:val="005148F3"/>
    <w:rsid w:val="0053390C"/>
    <w:rsid w:val="00537D74"/>
    <w:rsid w:val="005666DF"/>
    <w:rsid w:val="005833A3"/>
    <w:rsid w:val="005A125B"/>
    <w:rsid w:val="005A5F3F"/>
    <w:rsid w:val="005B161D"/>
    <w:rsid w:val="005C4252"/>
    <w:rsid w:val="005E0404"/>
    <w:rsid w:val="005E2207"/>
    <w:rsid w:val="0060257D"/>
    <w:rsid w:val="0062345C"/>
    <w:rsid w:val="006510FB"/>
    <w:rsid w:val="00691F9A"/>
    <w:rsid w:val="006B104A"/>
    <w:rsid w:val="006D5325"/>
    <w:rsid w:val="006E63CB"/>
    <w:rsid w:val="006F0325"/>
    <w:rsid w:val="00741C0A"/>
    <w:rsid w:val="00746E63"/>
    <w:rsid w:val="00754081"/>
    <w:rsid w:val="0076173A"/>
    <w:rsid w:val="0076260A"/>
    <w:rsid w:val="00777A67"/>
    <w:rsid w:val="007A6035"/>
    <w:rsid w:val="007F3080"/>
    <w:rsid w:val="007F66E7"/>
    <w:rsid w:val="008222FA"/>
    <w:rsid w:val="008602A2"/>
    <w:rsid w:val="008C73E5"/>
    <w:rsid w:val="008D75C7"/>
    <w:rsid w:val="008F18AB"/>
    <w:rsid w:val="008F6B14"/>
    <w:rsid w:val="00925AE6"/>
    <w:rsid w:val="00944532"/>
    <w:rsid w:val="009526B5"/>
    <w:rsid w:val="00981FF9"/>
    <w:rsid w:val="009E2FB2"/>
    <w:rsid w:val="009E43EA"/>
    <w:rsid w:val="00A24F61"/>
    <w:rsid w:val="00A47CC7"/>
    <w:rsid w:val="00A56AF0"/>
    <w:rsid w:val="00A62ACA"/>
    <w:rsid w:val="00A73730"/>
    <w:rsid w:val="00A90F42"/>
    <w:rsid w:val="00AB3F46"/>
    <w:rsid w:val="00AB48F2"/>
    <w:rsid w:val="00B05B51"/>
    <w:rsid w:val="00B06C7D"/>
    <w:rsid w:val="00B11F1E"/>
    <w:rsid w:val="00B3664C"/>
    <w:rsid w:val="00B62C58"/>
    <w:rsid w:val="00B82DEE"/>
    <w:rsid w:val="00BA7ED1"/>
    <w:rsid w:val="00BE7F0D"/>
    <w:rsid w:val="00C0628B"/>
    <w:rsid w:val="00C55D4C"/>
    <w:rsid w:val="00C71051"/>
    <w:rsid w:val="00CC1C2A"/>
    <w:rsid w:val="00CD2C5D"/>
    <w:rsid w:val="00D354D4"/>
    <w:rsid w:val="00D90D65"/>
    <w:rsid w:val="00D96D46"/>
    <w:rsid w:val="00DE4009"/>
    <w:rsid w:val="00DE5220"/>
    <w:rsid w:val="00E0006B"/>
    <w:rsid w:val="00E1103D"/>
    <w:rsid w:val="00E5554B"/>
    <w:rsid w:val="00E61D17"/>
    <w:rsid w:val="00E77530"/>
    <w:rsid w:val="00F13AAF"/>
    <w:rsid w:val="00F330FB"/>
    <w:rsid w:val="00F62363"/>
    <w:rsid w:val="00F6432D"/>
    <w:rsid w:val="00FA41A0"/>
    <w:rsid w:val="00FB345F"/>
    <w:rsid w:val="00FB4994"/>
    <w:rsid w:val="00FC622F"/>
    <w:rsid w:val="09315ACA"/>
    <w:rsid w:val="094C212D"/>
    <w:rsid w:val="09F12861"/>
    <w:rsid w:val="17035A50"/>
    <w:rsid w:val="190D97D5"/>
    <w:rsid w:val="1C7902A7"/>
    <w:rsid w:val="1CA7583E"/>
    <w:rsid w:val="203FEE1C"/>
    <w:rsid w:val="2377A59F"/>
    <w:rsid w:val="29F7034A"/>
    <w:rsid w:val="31DCBC8F"/>
    <w:rsid w:val="3AAE2008"/>
    <w:rsid w:val="3B20DBCF"/>
    <w:rsid w:val="4244F936"/>
    <w:rsid w:val="4D487877"/>
    <w:rsid w:val="4D879631"/>
    <w:rsid w:val="5367DB4A"/>
    <w:rsid w:val="568764E4"/>
    <w:rsid w:val="5B1D635A"/>
    <w:rsid w:val="5F459FE1"/>
    <w:rsid w:val="638D338E"/>
    <w:rsid w:val="645DA34C"/>
    <w:rsid w:val="6974DC6E"/>
    <w:rsid w:val="6A89D406"/>
    <w:rsid w:val="6AA9FEE8"/>
    <w:rsid w:val="6B27A922"/>
    <w:rsid w:val="6E4D50F6"/>
    <w:rsid w:val="7122FDF7"/>
    <w:rsid w:val="7A49737C"/>
    <w:rsid w:val="7C0F5BC7"/>
    <w:rsid w:val="7DE48F64"/>
    <w:rsid w:val="7E226316"/>
    <w:rsid w:val="7E98539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3A60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Simple3">
    <w:name w:val="Table Simple 3"/>
    <w:basedOn w:val="TableNormal"/>
    <w:rsid w:val="007F3080"/>
    <w:pPr>
      <w:widowControl w:val="0"/>
      <w:adjustRightInd w:val="0"/>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styleId="CommentReference">
    <w:name w:val="annotation reference"/>
    <w:basedOn w:val="DefaultParagraphFont"/>
    <w:uiPriority w:val="99"/>
    <w:semiHidden/>
    <w:unhideWhenUsed/>
    <w:rsid w:val="007F3080"/>
    <w:rPr>
      <w:sz w:val="16"/>
      <w:szCs w:val="16"/>
    </w:rPr>
  </w:style>
  <w:style w:type="paragraph" w:styleId="CommentText">
    <w:name w:val="annotation text"/>
    <w:basedOn w:val="Normal"/>
    <w:link w:val="CommentTextChar"/>
    <w:uiPriority w:val="99"/>
    <w:semiHidden/>
    <w:unhideWhenUsed/>
    <w:rsid w:val="007F3080"/>
    <w:pPr>
      <w:widowControl w:val="0"/>
      <w:adjustRightInd w:val="0"/>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7F308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7F30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3080"/>
    <w:rPr>
      <w:rFonts w:ascii="Tahoma" w:hAnsi="Tahoma" w:cs="Tahoma"/>
      <w:sz w:val="16"/>
      <w:szCs w:val="16"/>
    </w:rPr>
  </w:style>
  <w:style w:type="table" w:styleId="TableGrid">
    <w:name w:val="Table Grid"/>
    <w:basedOn w:val="TableNormal"/>
    <w:rsid w:val="007F3080"/>
    <w:pPr>
      <w:widowControl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30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080"/>
  </w:style>
  <w:style w:type="paragraph" w:styleId="Footer">
    <w:name w:val="footer"/>
    <w:basedOn w:val="Normal"/>
    <w:link w:val="FooterChar"/>
    <w:uiPriority w:val="99"/>
    <w:unhideWhenUsed/>
    <w:rsid w:val="007F30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3080"/>
  </w:style>
  <w:style w:type="paragraph" w:styleId="CommentSubject">
    <w:name w:val="annotation subject"/>
    <w:basedOn w:val="CommentText"/>
    <w:next w:val="CommentText"/>
    <w:link w:val="CommentSubjectChar"/>
    <w:uiPriority w:val="99"/>
    <w:semiHidden/>
    <w:unhideWhenUsed/>
    <w:rsid w:val="0060257D"/>
    <w:pPr>
      <w:widowControl/>
      <w:adjustRightInd/>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60257D"/>
    <w:rPr>
      <w:rFonts w:ascii="Times New Roman" w:eastAsia="Times New Roman" w:hAnsi="Times New Roman" w:cs="Times New Roman"/>
      <w:b/>
      <w:bCs/>
      <w:sz w:val="20"/>
      <w:szCs w:val="20"/>
    </w:rPr>
  </w:style>
  <w:style w:type="paragraph" w:styleId="ListParagraph">
    <w:name w:val="List Paragraph"/>
    <w:basedOn w:val="Normal"/>
    <w:uiPriority w:val="34"/>
    <w:qFormat/>
    <w:rsid w:val="0060257D"/>
    <w:pPr>
      <w:ind w:left="720"/>
      <w:contextualSpacing/>
    </w:pPr>
  </w:style>
  <w:style w:type="paragraph" w:styleId="Revision">
    <w:name w:val="Revision"/>
    <w:hidden/>
    <w:uiPriority w:val="99"/>
    <w:semiHidden/>
    <w:rsid w:val="000555E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76537">
      <w:bodyDiv w:val="1"/>
      <w:marLeft w:val="0"/>
      <w:marRight w:val="0"/>
      <w:marTop w:val="0"/>
      <w:marBottom w:val="0"/>
      <w:divBdr>
        <w:top w:val="none" w:sz="0" w:space="0" w:color="auto"/>
        <w:left w:val="none" w:sz="0" w:space="0" w:color="auto"/>
        <w:bottom w:val="none" w:sz="0" w:space="0" w:color="auto"/>
        <w:right w:val="none" w:sz="0" w:space="0" w:color="auto"/>
      </w:divBdr>
    </w:div>
    <w:div w:id="176426774">
      <w:bodyDiv w:val="1"/>
      <w:marLeft w:val="0"/>
      <w:marRight w:val="0"/>
      <w:marTop w:val="0"/>
      <w:marBottom w:val="0"/>
      <w:divBdr>
        <w:top w:val="none" w:sz="0" w:space="0" w:color="auto"/>
        <w:left w:val="none" w:sz="0" w:space="0" w:color="auto"/>
        <w:bottom w:val="none" w:sz="0" w:space="0" w:color="auto"/>
        <w:right w:val="none" w:sz="0" w:space="0" w:color="auto"/>
      </w:divBdr>
    </w:div>
    <w:div w:id="207496219">
      <w:bodyDiv w:val="1"/>
      <w:marLeft w:val="0"/>
      <w:marRight w:val="0"/>
      <w:marTop w:val="0"/>
      <w:marBottom w:val="0"/>
      <w:divBdr>
        <w:top w:val="none" w:sz="0" w:space="0" w:color="auto"/>
        <w:left w:val="none" w:sz="0" w:space="0" w:color="auto"/>
        <w:bottom w:val="none" w:sz="0" w:space="0" w:color="auto"/>
        <w:right w:val="none" w:sz="0" w:space="0" w:color="auto"/>
      </w:divBdr>
    </w:div>
    <w:div w:id="589890381">
      <w:bodyDiv w:val="1"/>
      <w:marLeft w:val="0"/>
      <w:marRight w:val="0"/>
      <w:marTop w:val="0"/>
      <w:marBottom w:val="0"/>
      <w:divBdr>
        <w:top w:val="none" w:sz="0" w:space="0" w:color="auto"/>
        <w:left w:val="none" w:sz="0" w:space="0" w:color="auto"/>
        <w:bottom w:val="none" w:sz="0" w:space="0" w:color="auto"/>
        <w:right w:val="none" w:sz="0" w:space="0" w:color="auto"/>
      </w:divBdr>
    </w:div>
    <w:div w:id="939995851">
      <w:bodyDiv w:val="1"/>
      <w:marLeft w:val="0"/>
      <w:marRight w:val="0"/>
      <w:marTop w:val="0"/>
      <w:marBottom w:val="0"/>
      <w:divBdr>
        <w:top w:val="none" w:sz="0" w:space="0" w:color="auto"/>
        <w:left w:val="none" w:sz="0" w:space="0" w:color="auto"/>
        <w:bottom w:val="none" w:sz="0" w:space="0" w:color="auto"/>
        <w:right w:val="none" w:sz="0" w:space="0" w:color="auto"/>
      </w:divBdr>
    </w:div>
    <w:div w:id="1402682009">
      <w:bodyDiv w:val="1"/>
      <w:marLeft w:val="0"/>
      <w:marRight w:val="0"/>
      <w:marTop w:val="0"/>
      <w:marBottom w:val="0"/>
      <w:divBdr>
        <w:top w:val="none" w:sz="0" w:space="0" w:color="auto"/>
        <w:left w:val="none" w:sz="0" w:space="0" w:color="auto"/>
        <w:bottom w:val="none" w:sz="0" w:space="0" w:color="auto"/>
        <w:right w:val="none" w:sz="0" w:space="0" w:color="auto"/>
      </w:divBdr>
    </w:div>
    <w:div w:id="1661422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1109</Words>
  <Characters>6323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2021-08-26T15:18:00Z</dcterms:created>
  <dcterms:modified xsi:type="dcterms:W3CDTF">2025-01-15T16:46:00Z</dcterms:modified>
</cp:coreProperties>
</file>